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5D" w:rsidRDefault="00005FAF" w:rsidP="00077AD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077ADD">
        <w:rPr>
          <w:rFonts w:eastAsia="Times New Roman"/>
          <w:sz w:val="28"/>
          <w:szCs w:val="28"/>
        </w:rPr>
        <w:t>УКАЗ</w:t>
      </w:r>
      <w:r w:rsidRPr="00077ADD">
        <w:rPr>
          <w:rFonts w:eastAsia="Times New Roman"/>
          <w:sz w:val="28"/>
          <w:szCs w:val="28"/>
        </w:rPr>
        <w:br/>
        <w:t xml:space="preserve">ПРЕЗИДІЇ ВЕРХОВНОЇ РАДИ СРСР </w:t>
      </w:r>
    </w:p>
    <w:p w:rsidR="00077ADD" w:rsidRPr="00077ADD" w:rsidRDefault="00077ADD" w:rsidP="00077AD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1B305D" w:rsidRPr="00077ADD" w:rsidRDefault="00005FAF" w:rsidP="00077AD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077ADD">
        <w:rPr>
          <w:rFonts w:eastAsia="Times New Roman"/>
          <w:sz w:val="32"/>
          <w:szCs w:val="28"/>
        </w:rPr>
        <w:t xml:space="preserve">Про умови праці тимчасових робітників і службовців </w:t>
      </w:r>
    </w:p>
    <w:p w:rsidR="00077ADD" w:rsidRPr="00077ADD" w:rsidRDefault="00077ADD" w:rsidP="00077ADD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1B305D" w:rsidRDefault="00005FAF" w:rsidP="00077AD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77ADD">
        <w:rPr>
          <w:sz w:val="28"/>
          <w:szCs w:val="28"/>
        </w:rPr>
        <w:t>Із змінами і доповненнями, внесеними</w:t>
      </w:r>
      <w:r w:rsidRPr="00077ADD">
        <w:rPr>
          <w:sz w:val="28"/>
          <w:szCs w:val="28"/>
        </w:rPr>
        <w:br/>
        <w:t> Указом Президії Верховної Ради СРСР</w:t>
      </w:r>
      <w:r w:rsidRPr="00077ADD">
        <w:rPr>
          <w:sz w:val="28"/>
          <w:szCs w:val="28"/>
        </w:rPr>
        <w:br/>
        <w:t xml:space="preserve"> від 26 січня 1983 року </w:t>
      </w:r>
      <w:r w:rsidR="0024559E" w:rsidRPr="00077ADD">
        <w:rPr>
          <w:sz w:val="28"/>
          <w:szCs w:val="28"/>
        </w:rPr>
        <w:t>№</w:t>
      </w:r>
      <w:r w:rsidRPr="00077ADD">
        <w:rPr>
          <w:sz w:val="28"/>
          <w:szCs w:val="28"/>
        </w:rPr>
        <w:t xml:space="preserve"> 8723-X</w:t>
      </w:r>
    </w:p>
    <w:p w:rsidR="00077ADD" w:rsidRPr="00077ADD" w:rsidRDefault="00077ADD" w:rsidP="00077AD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>У зв</w:t>
      </w:r>
      <w:r w:rsidR="00077ADD">
        <w:rPr>
          <w:sz w:val="28"/>
          <w:szCs w:val="28"/>
        </w:rPr>
        <w:t>’</w:t>
      </w:r>
      <w:r w:rsidRPr="00077ADD">
        <w:rPr>
          <w:sz w:val="28"/>
          <w:szCs w:val="28"/>
        </w:rPr>
        <w:t xml:space="preserve">язку з Основами законодавства Союзу РСР і союзних республік про працю Президія Верховної Ради СРСР </w:t>
      </w:r>
      <w:r w:rsidRPr="00077ADD">
        <w:rPr>
          <w:b/>
          <w:bCs/>
          <w:sz w:val="28"/>
          <w:szCs w:val="28"/>
        </w:rPr>
        <w:t>постановляє</w:t>
      </w:r>
      <w:r w:rsidRPr="00077ADD">
        <w:rPr>
          <w:sz w:val="28"/>
          <w:szCs w:val="28"/>
        </w:rPr>
        <w:t xml:space="preserve">: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1. Тимчасовими робітниками і службовцями вважаються робітники і службовці, прийняті на роботу на строк до двох місяців, а для заміщення тимчасово відсутніх працівників, за якими зберігається їх місце роботи (посада), - до чотирьох місяців.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2. На тимчасових робітників і службовців поширюється дія законодавства Союзу РСР і союзних республік про працю з винятками, встановленими цим Указом.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3. Осіб, яких приймають на роботу тимчасовими робітниками і службовцями, має бути </w:t>
      </w:r>
      <w:proofErr w:type="spellStart"/>
      <w:r w:rsidRPr="00077ADD">
        <w:rPr>
          <w:sz w:val="28"/>
          <w:szCs w:val="28"/>
        </w:rPr>
        <w:t>попереджено</w:t>
      </w:r>
      <w:proofErr w:type="spellEnd"/>
      <w:r w:rsidRPr="00077ADD">
        <w:rPr>
          <w:sz w:val="28"/>
          <w:szCs w:val="28"/>
        </w:rPr>
        <w:t xml:space="preserve"> про це при укладенні трудового договору. В наказі (розпорядженні) про прийняття на роботу зазначається, що даний працівник приймається на тимчасову роботу, або зазначається строк його роботи.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4. При прийманні на роботу тимчасовими робітниками і службовцями випробування з метою перевірки відповідності робітника або службовця </w:t>
      </w:r>
      <w:proofErr w:type="spellStart"/>
      <w:r w:rsidRPr="00077ADD">
        <w:rPr>
          <w:sz w:val="28"/>
          <w:szCs w:val="28"/>
        </w:rPr>
        <w:t>доручуваній</w:t>
      </w:r>
      <w:proofErr w:type="spellEnd"/>
      <w:r w:rsidRPr="00077ADD">
        <w:rPr>
          <w:sz w:val="28"/>
          <w:szCs w:val="28"/>
        </w:rPr>
        <w:t xml:space="preserve"> йому роботі не встановлюється.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5. Тимчасові робітники і службовці мають право розірвати трудовий договір, попередивши про це адміністрацію письмово за три дні.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6. Трудовий договір з тимчасовими робітниками і службовцями може бути розірвано з ініціативи адміністрації на підставах, передбачених законодавством Союзу РСР і союзних республік про працю (крім підстав, передбачених у пункті 5 статті 17 Основ законодавства Союзу РСР і союзних республік про працю), а також у випадках: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а) припинення роботи на підприємстві, в установі, організації на строк більше одного тижня з причин виробничого характеру, а також скорочення роботи в них;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>б) нез</w:t>
      </w:r>
      <w:r w:rsidR="00077ADD">
        <w:rPr>
          <w:sz w:val="28"/>
          <w:szCs w:val="28"/>
        </w:rPr>
        <w:t>’</w:t>
      </w:r>
      <w:r w:rsidRPr="00077ADD">
        <w:rPr>
          <w:sz w:val="28"/>
          <w:szCs w:val="28"/>
        </w:rPr>
        <w:t xml:space="preserve">явлення на роботу протягом більше двох тижнів підряд внаслідок тимчасової непрацездатності.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В разі втрати працездатності внаслідок трудового каліцтва або професійного захворювання, а також коли законодавством Союзу РСР встановлено триваліший строк збереження місця роботи (посади) при певному захворюванні, за тимчасовими робітниками і службовцями місце роботи (посада) зберігається до </w:t>
      </w:r>
      <w:r w:rsidRPr="00077ADD">
        <w:rPr>
          <w:sz w:val="28"/>
          <w:szCs w:val="28"/>
        </w:rPr>
        <w:lastRenderedPageBreak/>
        <w:t xml:space="preserve">відновлення працездатності або встановлення інвалідності, але не більш як до закінчення строку роботи за договором;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>в) невиконання робітником або службовцем без поважних причин обов</w:t>
      </w:r>
      <w:r w:rsidR="00077ADD">
        <w:rPr>
          <w:sz w:val="28"/>
          <w:szCs w:val="28"/>
        </w:rPr>
        <w:t>’</w:t>
      </w:r>
      <w:r w:rsidRPr="00077ADD">
        <w:rPr>
          <w:sz w:val="28"/>
          <w:szCs w:val="28"/>
        </w:rPr>
        <w:t xml:space="preserve">язків, покладених на нього трудовим договором чи правилами внутрішнього трудового розпорядку.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7. Тимчасовим робітникам і службовцям вихідна допомога виплачується у випадках, передбачених статтею 19 Основ законодавства Союзу РСР і союзних республік про працю, а також у разі розірвання трудового договору на підставах, передбачених у пункті "а" статті 6 цього Указу.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Вихідна допомога тимчасовим робітникам і службовцям виплачується в розмірі триденного середнього заробітку, а в разі призову або вступу на військову службу - в розмірі двотижневого середнього заробітку.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8. Тимчасовому робітникові або службовцеві, незаконно звільненому з роботи, виплачується за рішенням чи постановою органу по розгляду трудових спорів середній заробіток за час вимушеного прогулу з дня звільнення до поновлення на роботі чи закінчення строку роботи за договором, але не більш як за три місяці.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У таких же межах виплачується середній заробіток за час вимушеного прогулу чи різниця в заробітній платі за час виконання </w:t>
      </w:r>
      <w:proofErr w:type="spellStart"/>
      <w:r w:rsidRPr="00077ADD">
        <w:rPr>
          <w:sz w:val="28"/>
          <w:szCs w:val="28"/>
        </w:rPr>
        <w:t>нижчеоплачуваної</w:t>
      </w:r>
      <w:proofErr w:type="spellEnd"/>
      <w:r w:rsidRPr="00077ADD">
        <w:rPr>
          <w:sz w:val="28"/>
          <w:szCs w:val="28"/>
        </w:rPr>
        <w:t xml:space="preserve"> роботи робітникові або службовцеві, незаконно переведеному на іншу роботу.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9. Тимчасових робітників і службовців, які уклали трудовий договір на строк не більше шести днів, може бути в межах цього строку залучено до роботи у вихідні дні без дозволу профспілкового комітету підприємства, установи, організації, а також до роботи в святкові дні. За роботу в ці дні інші дні відпочинку не надаються, а оплата праці провадиться в одинарному розмірі.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077ADD">
        <w:rPr>
          <w:i/>
          <w:sz w:val="28"/>
          <w:szCs w:val="28"/>
        </w:rPr>
        <w:t>(стаття 9 із змінами, внесеними згідно з Указом</w:t>
      </w:r>
      <w:r w:rsidRPr="00077ADD">
        <w:rPr>
          <w:i/>
          <w:sz w:val="28"/>
          <w:szCs w:val="28"/>
        </w:rPr>
        <w:br/>
        <w:t xml:space="preserve"> Президії Верховної Ради СРСР від 26.01.83 р. </w:t>
      </w:r>
      <w:r w:rsidR="0024559E" w:rsidRPr="00077ADD">
        <w:rPr>
          <w:i/>
          <w:sz w:val="28"/>
          <w:szCs w:val="28"/>
        </w:rPr>
        <w:t>№</w:t>
      </w:r>
      <w:r w:rsidRPr="00077ADD">
        <w:rPr>
          <w:i/>
          <w:sz w:val="28"/>
          <w:szCs w:val="28"/>
        </w:rPr>
        <w:t xml:space="preserve"> 8723-X)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10. Тимчасові робітники і службовці правом на відпустку або на заміну її грошовою компенсацією не користуються.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>Забезпечення зазначених робітників і службовців допомогою у зв</w:t>
      </w:r>
      <w:r w:rsidR="00077ADD">
        <w:rPr>
          <w:sz w:val="28"/>
          <w:szCs w:val="28"/>
        </w:rPr>
        <w:t>’</w:t>
      </w:r>
      <w:r w:rsidRPr="00077ADD">
        <w:rPr>
          <w:sz w:val="28"/>
          <w:szCs w:val="28"/>
        </w:rPr>
        <w:t xml:space="preserve">язку з тимчасовою непрацездатністю встановлюється в порядку, який визначається Радою Міністрів СРСР.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11. Трудовий договір з тимчасовими робітниками і службовцями вважається продовженим на невизначений строк і на них не поширюється дія цього Указу в таких випадках: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а) коли тимчасовий робітник або службовець пропрацював відповідно зверх строків, зазначених у статті 1 цього Указу, і ні одна з сторін не зажадала припинення трудових відносин;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б) коли звільненого тимчасового робітника або службовця знову прийнято на роботу на те саме підприємство, в установу, організацію після перерви, яка не </w:t>
      </w:r>
      <w:r w:rsidRPr="00077ADD">
        <w:rPr>
          <w:sz w:val="28"/>
          <w:szCs w:val="28"/>
        </w:rPr>
        <w:lastRenderedPageBreak/>
        <w:t xml:space="preserve">перевищує одного тижня, якщо при цьому строк його роботи до і після перерви загалом відповідно перевищує два або чотири місяці. 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В зазначених випадках робітники або службовці не вважаються тимчасовими з дня першого укладення трудового договору. </w:t>
      </w:r>
    </w:p>
    <w:p w:rsidR="001B305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12. Визнати такою, що втратила чинність, Постанову ЦВК і РНК СРСР від 14 січня 1927 року "Про умови праці тимчасових робітників і службовців" (33 СРСР, 1927 р., </w:t>
      </w:r>
      <w:r w:rsidR="0024559E" w:rsidRPr="00077ADD">
        <w:rPr>
          <w:sz w:val="28"/>
          <w:szCs w:val="28"/>
        </w:rPr>
        <w:t>№</w:t>
      </w:r>
      <w:r w:rsidRPr="00077ADD">
        <w:rPr>
          <w:sz w:val="28"/>
          <w:szCs w:val="28"/>
        </w:rPr>
        <w:t xml:space="preserve"> 9, ст. 80) із змінами (33 СРСР, 1927 р., </w:t>
      </w:r>
      <w:r w:rsidR="0024559E" w:rsidRPr="00077ADD">
        <w:rPr>
          <w:sz w:val="28"/>
          <w:szCs w:val="28"/>
        </w:rPr>
        <w:t>№</w:t>
      </w:r>
      <w:r w:rsidRPr="00077ADD">
        <w:rPr>
          <w:sz w:val="28"/>
          <w:szCs w:val="28"/>
        </w:rPr>
        <w:t xml:space="preserve"> 25, ст. 272; 1929 р., </w:t>
      </w:r>
      <w:r w:rsidR="0024559E" w:rsidRPr="00077ADD">
        <w:rPr>
          <w:sz w:val="28"/>
          <w:szCs w:val="28"/>
        </w:rPr>
        <w:t>№</w:t>
      </w:r>
      <w:r w:rsidRPr="00077ADD">
        <w:rPr>
          <w:sz w:val="28"/>
          <w:szCs w:val="28"/>
        </w:rPr>
        <w:t xml:space="preserve"> 23, ст. 196; 1930 р., </w:t>
      </w:r>
      <w:r w:rsidR="0024559E" w:rsidRPr="00077ADD">
        <w:rPr>
          <w:sz w:val="28"/>
          <w:szCs w:val="28"/>
        </w:rPr>
        <w:t>№</w:t>
      </w:r>
      <w:r w:rsidRPr="00077ADD">
        <w:rPr>
          <w:sz w:val="28"/>
          <w:szCs w:val="28"/>
        </w:rPr>
        <w:t xml:space="preserve"> 23, ст. 252, пункт 6 розділу III). </w:t>
      </w:r>
    </w:p>
    <w:p w:rsidR="00077ADD" w:rsidRDefault="00077ADD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7ADD" w:rsidRDefault="00077ADD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b/>
          <w:bCs/>
          <w:sz w:val="28"/>
          <w:szCs w:val="28"/>
        </w:rPr>
        <w:t xml:space="preserve">Голова </w:t>
      </w:r>
      <w:r w:rsidRPr="00077ADD">
        <w:rPr>
          <w:sz w:val="28"/>
          <w:szCs w:val="28"/>
        </w:rPr>
        <w:br/>
      </w:r>
      <w:r w:rsidRPr="00077ADD">
        <w:rPr>
          <w:b/>
          <w:bCs/>
          <w:sz w:val="28"/>
          <w:szCs w:val="28"/>
        </w:rPr>
        <w:t>Президії Верховної Ради СРСР</w:t>
      </w:r>
      <w:r w:rsidRPr="00077AD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ADD">
        <w:rPr>
          <w:b/>
          <w:bCs/>
          <w:sz w:val="28"/>
          <w:szCs w:val="28"/>
        </w:rPr>
        <w:t>М. ПІДГОРНИЙ</w:t>
      </w:r>
      <w:r w:rsidRPr="00077ADD">
        <w:rPr>
          <w:sz w:val="28"/>
          <w:szCs w:val="28"/>
        </w:rPr>
        <w:t> </w:t>
      </w:r>
    </w:p>
    <w:p w:rsidR="00077ADD" w:rsidRDefault="00077ADD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7ADD" w:rsidRDefault="00077ADD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b/>
          <w:bCs/>
          <w:sz w:val="28"/>
          <w:szCs w:val="28"/>
        </w:rPr>
        <w:t xml:space="preserve">Секретар </w:t>
      </w:r>
      <w:r w:rsidRPr="00077ADD">
        <w:rPr>
          <w:sz w:val="28"/>
          <w:szCs w:val="28"/>
        </w:rPr>
        <w:br/>
      </w:r>
      <w:r w:rsidRPr="00077ADD">
        <w:rPr>
          <w:b/>
          <w:bCs/>
          <w:sz w:val="28"/>
          <w:szCs w:val="28"/>
        </w:rPr>
        <w:t>Президії Верховної Ради СРСР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7ADD">
        <w:rPr>
          <w:sz w:val="28"/>
          <w:szCs w:val="28"/>
        </w:rPr>
        <w:t> </w:t>
      </w:r>
      <w:r w:rsidRPr="00077ADD">
        <w:rPr>
          <w:b/>
          <w:bCs/>
          <w:sz w:val="28"/>
          <w:szCs w:val="28"/>
        </w:rPr>
        <w:t>М. ГЕОРГАДЗЕ</w:t>
      </w:r>
      <w:r w:rsidRPr="00077ADD">
        <w:rPr>
          <w:sz w:val="28"/>
          <w:szCs w:val="28"/>
        </w:rPr>
        <w:t> </w:t>
      </w:r>
    </w:p>
    <w:p w:rsidR="00077ADD" w:rsidRDefault="00077ADD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7ADD" w:rsidRPr="00077ADD" w:rsidRDefault="00077ADD" w:rsidP="00077AD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77ADD">
        <w:rPr>
          <w:b/>
          <w:bCs/>
          <w:sz w:val="28"/>
          <w:szCs w:val="28"/>
        </w:rPr>
        <w:t>Москва, Кремль</w:t>
      </w:r>
      <w:r w:rsidRPr="00077ADD">
        <w:rPr>
          <w:sz w:val="28"/>
          <w:szCs w:val="28"/>
        </w:rPr>
        <w:br/>
      </w:r>
      <w:r w:rsidRPr="00077ADD">
        <w:rPr>
          <w:b/>
          <w:bCs/>
          <w:sz w:val="28"/>
          <w:szCs w:val="28"/>
        </w:rPr>
        <w:t>24 вересня 1974 року</w:t>
      </w:r>
      <w:r w:rsidRPr="00077ADD">
        <w:rPr>
          <w:sz w:val="28"/>
          <w:szCs w:val="28"/>
        </w:rPr>
        <w:br/>
      </w:r>
      <w:r w:rsidRPr="00077ADD">
        <w:rPr>
          <w:b/>
          <w:bCs/>
          <w:sz w:val="28"/>
          <w:szCs w:val="28"/>
        </w:rPr>
        <w:t>№ 311-IX</w:t>
      </w:r>
      <w:r w:rsidRPr="00077ADD">
        <w:rPr>
          <w:sz w:val="28"/>
          <w:szCs w:val="28"/>
        </w:rPr>
        <w:t> </w:t>
      </w:r>
    </w:p>
    <w:p w:rsidR="001B305D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ADD">
        <w:rPr>
          <w:sz w:val="28"/>
          <w:szCs w:val="28"/>
        </w:rPr>
        <w:t xml:space="preserve">  </w:t>
      </w:r>
    </w:p>
    <w:p w:rsidR="00005FAF" w:rsidRPr="00077ADD" w:rsidRDefault="00005FAF" w:rsidP="00077ADD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077ADD">
        <w:rPr>
          <w:sz w:val="28"/>
          <w:szCs w:val="28"/>
        </w:rPr>
        <w:br w:type="textWrapping" w:clear="all"/>
      </w:r>
    </w:p>
    <w:sectPr w:rsidR="00005FAF" w:rsidRPr="00077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FF"/>
    <w:rsid w:val="00005FAF"/>
    <w:rsid w:val="00077ADD"/>
    <w:rsid w:val="001B305D"/>
    <w:rsid w:val="0024559E"/>
    <w:rsid w:val="005F14B3"/>
    <w:rsid w:val="008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9A9D-BAB8-4BA5-B4A4-3A11642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2014-10-05T17:28:00Z</dcterms:created>
  <dcterms:modified xsi:type="dcterms:W3CDTF">2014-11-08T17:58:00Z</dcterms:modified>
</cp:coreProperties>
</file>