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0A" w:rsidRPr="00E8434A" w:rsidRDefault="0078012D" w:rsidP="00E8434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E8434A">
        <w:rPr>
          <w:rFonts w:eastAsia="Times New Roman"/>
          <w:sz w:val="28"/>
          <w:szCs w:val="28"/>
        </w:rPr>
        <w:t>КАБІНЕТ МІНІСТРІВ УКРАЇНИ</w:t>
      </w:r>
    </w:p>
    <w:p w:rsidR="0080600A" w:rsidRPr="00E8434A" w:rsidRDefault="0078012D" w:rsidP="00E8434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E8434A">
        <w:rPr>
          <w:rFonts w:eastAsia="Times New Roman"/>
          <w:sz w:val="28"/>
          <w:szCs w:val="28"/>
        </w:rPr>
        <w:t xml:space="preserve">ПОСТАНОВА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434A">
        <w:rPr>
          <w:b/>
          <w:bCs/>
          <w:sz w:val="28"/>
          <w:szCs w:val="28"/>
        </w:rPr>
        <w:t xml:space="preserve">від 3 квітня 1993 р. </w:t>
      </w:r>
      <w:r w:rsidR="00E8434A">
        <w:rPr>
          <w:b/>
          <w:bCs/>
          <w:sz w:val="28"/>
          <w:szCs w:val="28"/>
        </w:rPr>
        <w:t>№</w:t>
      </w:r>
      <w:r w:rsidRPr="00E8434A">
        <w:rPr>
          <w:b/>
          <w:bCs/>
          <w:sz w:val="28"/>
          <w:szCs w:val="28"/>
        </w:rPr>
        <w:t xml:space="preserve"> 244 </w:t>
      </w:r>
    </w:p>
    <w:p w:rsidR="0080600A" w:rsidRDefault="0078012D" w:rsidP="00E8434A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E8434A">
        <w:rPr>
          <w:b/>
          <w:bCs/>
          <w:sz w:val="28"/>
          <w:szCs w:val="28"/>
        </w:rPr>
        <w:t xml:space="preserve">Київ </w:t>
      </w:r>
    </w:p>
    <w:p w:rsidR="00E8434A" w:rsidRPr="00E8434A" w:rsidRDefault="00E8434A" w:rsidP="00E8434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0600A" w:rsidRPr="00E8434A" w:rsidRDefault="0078012D" w:rsidP="00E8434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E8434A">
        <w:rPr>
          <w:rFonts w:eastAsia="Times New Roman"/>
          <w:sz w:val="32"/>
          <w:szCs w:val="28"/>
        </w:rPr>
        <w:t>Про перелік товарів,</w:t>
      </w:r>
      <w:r w:rsidRPr="00E8434A">
        <w:rPr>
          <w:rFonts w:eastAsia="Times New Roman"/>
          <w:sz w:val="32"/>
          <w:szCs w:val="28"/>
        </w:rPr>
        <w:br/>
        <w:t xml:space="preserve">не дозволених для виплати заробітної плати натурою </w:t>
      </w:r>
    </w:p>
    <w:p w:rsidR="00E8434A" w:rsidRPr="00E8434A" w:rsidRDefault="00E8434A" w:rsidP="00E8434A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80600A" w:rsidRDefault="0078012D" w:rsidP="00E8434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8434A">
        <w:rPr>
          <w:sz w:val="28"/>
          <w:szCs w:val="28"/>
        </w:rPr>
        <w:t xml:space="preserve">Із змінами і доповненнями, внесеними </w:t>
      </w:r>
      <w:r w:rsidRPr="00E8434A">
        <w:rPr>
          <w:sz w:val="28"/>
          <w:szCs w:val="28"/>
        </w:rPr>
        <w:br/>
        <w:t xml:space="preserve">постановою Кабінету Міністрів України </w:t>
      </w:r>
      <w:r w:rsidRPr="00E8434A">
        <w:rPr>
          <w:sz w:val="28"/>
          <w:szCs w:val="28"/>
        </w:rPr>
        <w:br/>
        <w:t xml:space="preserve">від 3 квітня 1996 року </w:t>
      </w:r>
      <w:r w:rsidR="00E8434A">
        <w:rPr>
          <w:sz w:val="28"/>
          <w:szCs w:val="28"/>
        </w:rPr>
        <w:t>№</w:t>
      </w:r>
      <w:r w:rsidRPr="00E8434A">
        <w:rPr>
          <w:sz w:val="28"/>
          <w:szCs w:val="28"/>
        </w:rPr>
        <w:t xml:space="preserve"> 400</w:t>
      </w:r>
    </w:p>
    <w:p w:rsidR="00E8434A" w:rsidRPr="00E8434A" w:rsidRDefault="00E8434A" w:rsidP="00E8434A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На виконання статті 35 Декрету Кабінету Міністрів України "Про оплату праці" Кабінет Міністрів України </w:t>
      </w:r>
      <w:r w:rsidRPr="00E8434A">
        <w:rPr>
          <w:b/>
          <w:bCs/>
          <w:sz w:val="28"/>
          <w:szCs w:val="28"/>
        </w:rPr>
        <w:t>ПОСТАНОВЛЯЄ</w:t>
      </w:r>
      <w:r w:rsidRPr="00E8434A">
        <w:rPr>
          <w:sz w:val="28"/>
          <w:szCs w:val="28"/>
        </w:rPr>
        <w:t xml:space="preserve">: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1. Затвердити перелік товарів, не дозволених для виплати заробітної плати натурою, згідно з додатком.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2. Установити, що товари, які не входять до переліку, затвердженого цією постановою, можуть використовуватися підприємствами, установами, організаціями для часткової виплати заробітної плати натурою.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right"/>
        <w:rPr>
          <w:i/>
          <w:sz w:val="28"/>
          <w:szCs w:val="28"/>
        </w:rPr>
      </w:pPr>
      <w:r w:rsidRPr="00E8434A">
        <w:rPr>
          <w:i/>
          <w:sz w:val="28"/>
          <w:szCs w:val="28"/>
        </w:rPr>
        <w:t xml:space="preserve">(пункт 2 із змінами, внесеними згідно з </w:t>
      </w:r>
      <w:r w:rsidRPr="00E8434A">
        <w:rPr>
          <w:i/>
          <w:sz w:val="28"/>
          <w:szCs w:val="28"/>
        </w:rPr>
        <w:br/>
        <w:t xml:space="preserve">постановою Кабінету Міністрів України від 03.04.96 р. </w:t>
      </w:r>
      <w:r w:rsidR="00E8434A" w:rsidRPr="00E8434A">
        <w:rPr>
          <w:i/>
          <w:sz w:val="28"/>
          <w:szCs w:val="28"/>
        </w:rPr>
        <w:t>№</w:t>
      </w:r>
      <w:r w:rsidRPr="00E8434A">
        <w:rPr>
          <w:i/>
          <w:sz w:val="28"/>
          <w:szCs w:val="28"/>
        </w:rPr>
        <w:t xml:space="preserve"> 400)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3. Міністерству праці, Міністерству економіки, Міністерству фінансів, Міністерству статистики разом із заінтересованими міністерствами, відомствами та іншими органами державної виконавчої влади систематично аналізувати застосування натуральної форми оплати праці і в разі необхідності подавати до Кабінету Міністрів України пропозиції щодо внесення змін і доповнень до переліку товарів, не дозволених для виплати заробітної плати натурою. </w:t>
      </w:r>
    </w:p>
    <w:p w:rsidR="0080600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>4. Міністерству економіки і Міністерству праці давати відповідні роз</w:t>
      </w:r>
      <w:r w:rsidR="00E8434A">
        <w:rPr>
          <w:sz w:val="28"/>
          <w:szCs w:val="28"/>
        </w:rPr>
        <w:t>’</w:t>
      </w:r>
      <w:r w:rsidRPr="00E8434A">
        <w:rPr>
          <w:sz w:val="28"/>
          <w:szCs w:val="28"/>
        </w:rPr>
        <w:t xml:space="preserve">яснення щодо застосування окремих положень цієї постанови. </w:t>
      </w:r>
    </w:p>
    <w:p w:rsidR="00E8434A" w:rsidRDefault="00E8434A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434A" w:rsidRDefault="00E8434A" w:rsidP="00E8434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8434A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E8434A">
        <w:rPr>
          <w:b/>
          <w:bCs/>
          <w:sz w:val="28"/>
          <w:szCs w:val="28"/>
        </w:rPr>
        <w:t>єр-міністр України</w:t>
      </w:r>
      <w:r w:rsidRPr="00E843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8434A">
        <w:rPr>
          <w:b/>
          <w:bCs/>
          <w:sz w:val="28"/>
          <w:szCs w:val="28"/>
        </w:rPr>
        <w:t>Л. КУЧМА</w:t>
      </w:r>
    </w:p>
    <w:p w:rsidR="00E8434A" w:rsidRDefault="00E8434A" w:rsidP="00E8434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E8434A" w:rsidRPr="00E8434A" w:rsidRDefault="00E8434A" w:rsidP="00E8434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8434A">
        <w:rPr>
          <w:b/>
          <w:bCs/>
          <w:sz w:val="28"/>
          <w:szCs w:val="28"/>
        </w:rPr>
        <w:t>Перший заступник Міністра</w:t>
      </w:r>
      <w:r w:rsidRPr="00E8434A">
        <w:rPr>
          <w:sz w:val="28"/>
          <w:szCs w:val="28"/>
        </w:rPr>
        <w:br/>
      </w:r>
      <w:r w:rsidRPr="00E8434A">
        <w:rPr>
          <w:b/>
          <w:bCs/>
          <w:sz w:val="28"/>
          <w:szCs w:val="28"/>
        </w:rPr>
        <w:t>Кабінету Міністрів України</w:t>
      </w:r>
      <w:r w:rsidRPr="00E843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8434A">
        <w:rPr>
          <w:b/>
          <w:bCs/>
          <w:sz w:val="28"/>
          <w:szCs w:val="28"/>
        </w:rPr>
        <w:t>В. НЕСМІХ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E8434A">
        <w:rPr>
          <w:sz w:val="28"/>
          <w:szCs w:val="28"/>
        </w:rPr>
        <w:br w:type="textWrapping" w:clear="all"/>
      </w:r>
      <w:r w:rsidR="00E8434A" w:rsidRPr="00E8434A">
        <w:rPr>
          <w:sz w:val="28"/>
          <w:szCs w:val="28"/>
        </w:rPr>
        <w:t xml:space="preserve">Додаток </w:t>
      </w:r>
      <w:r w:rsidR="00E8434A" w:rsidRPr="00E8434A">
        <w:rPr>
          <w:sz w:val="28"/>
          <w:szCs w:val="28"/>
        </w:rPr>
        <w:br/>
        <w:t xml:space="preserve">до постанови Кабінету Міністрів України </w:t>
      </w:r>
      <w:r w:rsidR="00E8434A" w:rsidRPr="00E8434A">
        <w:rPr>
          <w:sz w:val="28"/>
          <w:szCs w:val="28"/>
        </w:rPr>
        <w:br/>
        <w:t xml:space="preserve">від 3 квітня 1993 р. </w:t>
      </w:r>
      <w:r w:rsidR="00E8434A">
        <w:rPr>
          <w:sz w:val="28"/>
          <w:szCs w:val="28"/>
        </w:rPr>
        <w:t>№</w:t>
      </w:r>
      <w:r w:rsidR="00E8434A" w:rsidRPr="00E8434A">
        <w:rPr>
          <w:sz w:val="28"/>
          <w:szCs w:val="28"/>
        </w:rPr>
        <w:t xml:space="preserve"> 244</w:t>
      </w:r>
    </w:p>
    <w:p w:rsidR="0080600A" w:rsidRPr="00E8434A" w:rsidRDefault="0078012D" w:rsidP="00E8434A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E8434A">
        <w:rPr>
          <w:rFonts w:eastAsia="Times New Roman"/>
          <w:sz w:val="28"/>
          <w:szCs w:val="28"/>
        </w:rPr>
        <w:t>Перелік товарів,</w:t>
      </w:r>
      <w:r w:rsidRPr="00E8434A">
        <w:rPr>
          <w:rFonts w:eastAsia="Times New Roman"/>
          <w:sz w:val="28"/>
          <w:szCs w:val="28"/>
        </w:rPr>
        <w:br/>
        <w:t xml:space="preserve">не дозволених для виплати заробітної плати натурою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lastRenderedPageBreak/>
        <w:t xml:space="preserve">Зброя, боєприпаси та інша продукція військового призначення, що випускається підприємствами оборонної промисловості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Продукція, що має стратегічне значення за переліком, що визначається актами законодавства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Вибухонебезпечні та отруйні речовини, наркотичні засоби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Товари виробничо-технічного призначення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Нафта й нафтопродукти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хімічної промисловості, мінеральні добрива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целюлозно-паперової промисловості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Будівельні матеріали та вироби з них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Лісоматеріали (крім матеріалів, одержаних під час </w:t>
      </w:r>
      <w:proofErr w:type="spellStart"/>
      <w:r w:rsidRPr="00E8434A">
        <w:rPr>
          <w:sz w:val="28"/>
          <w:szCs w:val="28"/>
        </w:rPr>
        <w:t>лісозаготівель</w:t>
      </w:r>
      <w:proofErr w:type="spellEnd"/>
      <w:r w:rsidRPr="00E8434A">
        <w:rPr>
          <w:sz w:val="28"/>
          <w:szCs w:val="28"/>
        </w:rPr>
        <w:t>)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Товари медичної, фармацевтичної та мікробіологічної промисловості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Благородні метали і коштовне каміння, вироби з них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Усі види алкогольних напоїв, включаючи спирт і виноматеріали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Непродовольчі товари народного споживання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Продовольчі товари народного споживання промислової переробки, крім цукру, призначеного для розрахунків із сільськогосподарськими підприємствами і </w:t>
      </w:r>
      <w:proofErr w:type="spellStart"/>
      <w:r w:rsidRPr="00E8434A">
        <w:rPr>
          <w:sz w:val="28"/>
          <w:szCs w:val="28"/>
        </w:rPr>
        <w:t>насінневими</w:t>
      </w:r>
      <w:proofErr w:type="spellEnd"/>
      <w:r w:rsidRPr="00E8434A">
        <w:rPr>
          <w:sz w:val="28"/>
          <w:szCs w:val="28"/>
        </w:rPr>
        <w:t xml:space="preserve"> заводами, та водіями автотранспортних організацій, працівниками залізничного транспорту, які забезпечують перевезення цукрових буряків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переробки ефіроолійних культур, крім олії рослинної, призначеної для розрахунків з працівниками сільськогосподарських підприємств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Кокони шовкопряду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Махорка, тютюн і тютюнові вироби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звірівництва, хутро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>Вовна (сировина)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Шкіра та шкірсировина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Сировина льону, конопель, бавовни для текстильної промисловості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Лікарські рослини, рицина, хміль, мак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Коренеплоди цукрових буряків і продукція їх переробки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насінництва 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 xml:space="preserve">Продукція бджільництва, крім меду </w:t>
      </w:r>
    </w:p>
    <w:p w:rsidR="0080600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8434A">
        <w:rPr>
          <w:sz w:val="28"/>
          <w:szCs w:val="28"/>
        </w:rPr>
        <w:t>Племінне поголів</w:t>
      </w:r>
      <w:r w:rsidR="00E8434A">
        <w:rPr>
          <w:sz w:val="28"/>
          <w:szCs w:val="28"/>
        </w:rPr>
        <w:t>’</w:t>
      </w:r>
      <w:r w:rsidRPr="00E8434A">
        <w:rPr>
          <w:sz w:val="28"/>
          <w:szCs w:val="28"/>
        </w:rPr>
        <w:t>я тварин. </w:t>
      </w:r>
    </w:p>
    <w:p w:rsidR="00E8434A" w:rsidRDefault="00E8434A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8434A" w:rsidRPr="00E8434A" w:rsidRDefault="00E8434A" w:rsidP="00E8434A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E8434A">
        <w:rPr>
          <w:b/>
          <w:bCs/>
          <w:sz w:val="28"/>
          <w:szCs w:val="28"/>
        </w:rPr>
        <w:t>Перший заступник Міністра</w:t>
      </w:r>
      <w:r w:rsidRPr="00E8434A">
        <w:rPr>
          <w:sz w:val="28"/>
          <w:szCs w:val="28"/>
        </w:rPr>
        <w:br/>
      </w:r>
      <w:r w:rsidRPr="00E8434A">
        <w:rPr>
          <w:b/>
          <w:bCs/>
          <w:sz w:val="28"/>
          <w:szCs w:val="28"/>
        </w:rPr>
        <w:t>Кабінету Міністрів України</w:t>
      </w:r>
      <w:r w:rsidRPr="00E843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8434A">
        <w:rPr>
          <w:b/>
          <w:bCs/>
          <w:sz w:val="28"/>
          <w:szCs w:val="28"/>
        </w:rPr>
        <w:t>В. НЕСМІХ</w:t>
      </w:r>
    </w:p>
    <w:p w:rsidR="0080600A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  <w:r w:rsidRPr="00E8434A">
        <w:rPr>
          <w:sz w:val="28"/>
          <w:szCs w:val="28"/>
        </w:rPr>
        <w:br w:type="textWrapping" w:clear="all"/>
      </w:r>
    </w:p>
    <w:p w:rsidR="0078012D" w:rsidRPr="00E8434A" w:rsidRDefault="0078012D" w:rsidP="00E8434A">
      <w:pPr>
        <w:pStyle w:val="a3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E8434A">
        <w:rPr>
          <w:sz w:val="28"/>
          <w:szCs w:val="28"/>
        </w:rPr>
        <w:t> </w:t>
      </w:r>
      <w:r w:rsidRPr="00E8434A">
        <w:rPr>
          <w:sz w:val="28"/>
          <w:szCs w:val="28"/>
        </w:rPr>
        <w:br/>
      </w:r>
    </w:p>
    <w:sectPr w:rsidR="0078012D" w:rsidRPr="00E84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1A"/>
    <w:rsid w:val="0078012D"/>
    <w:rsid w:val="0080600A"/>
    <w:rsid w:val="008D7797"/>
    <w:rsid w:val="00E8434A"/>
    <w:rsid w:val="00F8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08B11-23D5-48F2-A752-68D166E4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2014-10-05T18:27:00Z</dcterms:created>
  <dcterms:modified xsi:type="dcterms:W3CDTF">2014-11-08T14:51:00Z</dcterms:modified>
</cp:coreProperties>
</file>