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75" w:rsidRPr="006C2B75" w:rsidRDefault="006C2B75" w:rsidP="006C2B75">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b/>
          <w:bCs/>
          <w:smallCaps/>
          <w:color w:val="000000"/>
          <w:sz w:val="24"/>
          <w:szCs w:val="24"/>
          <w:lang w:val="uk-UA" w:eastAsia="ru-RU"/>
        </w:rPr>
        <w:t>КАБІНЕТ МІНІСТРІВ УКРАЇНИ</w:t>
      </w:r>
    </w:p>
    <w:p w:rsidR="006C2B75" w:rsidRPr="006C2B75" w:rsidRDefault="006C2B75" w:rsidP="006C2B75">
      <w:pPr>
        <w:shd w:val="clear" w:color="auto" w:fill="FFFFFF"/>
        <w:spacing w:before="360" w:after="240" w:line="240" w:lineRule="auto"/>
        <w:jc w:val="center"/>
        <w:rPr>
          <w:rFonts w:ascii="Times New Roman" w:eastAsia="Times New Roman" w:hAnsi="Times New Roman" w:cs="Times New Roman"/>
          <w:b/>
          <w:bCs/>
          <w:color w:val="000000"/>
          <w:spacing w:val="20"/>
          <w:sz w:val="24"/>
          <w:szCs w:val="24"/>
          <w:lang w:val="uk-UA" w:eastAsia="ru-RU"/>
        </w:rPr>
      </w:pPr>
      <w:r w:rsidRPr="006C2B75">
        <w:rPr>
          <w:rFonts w:ascii="Times New Roman" w:eastAsia="Times New Roman" w:hAnsi="Times New Roman" w:cs="Times New Roman"/>
          <w:b/>
          <w:bCs/>
          <w:color w:val="000000"/>
          <w:spacing w:val="20"/>
          <w:sz w:val="24"/>
          <w:szCs w:val="24"/>
          <w:lang w:val="uk-UA" w:eastAsia="ru-RU"/>
        </w:rPr>
        <w:t>ПОСТАНОВА</w:t>
      </w:r>
    </w:p>
    <w:p w:rsidR="006C2B75" w:rsidRPr="006C2B75" w:rsidRDefault="006C2B75" w:rsidP="006C2B75">
      <w:pPr>
        <w:shd w:val="clear" w:color="auto" w:fill="FFFFFF"/>
        <w:spacing w:before="120" w:after="240" w:line="240" w:lineRule="auto"/>
        <w:jc w:val="center"/>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від 11 жовтня 2016 р.</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 710</w:t>
      </w:r>
    </w:p>
    <w:p w:rsidR="006C2B75" w:rsidRPr="006C2B75" w:rsidRDefault="006C2B75" w:rsidP="006C2B75">
      <w:pPr>
        <w:shd w:val="clear" w:color="auto" w:fill="FFFFFF"/>
        <w:spacing w:before="120" w:after="240" w:line="240" w:lineRule="auto"/>
        <w:jc w:val="center"/>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Київ</w:t>
      </w:r>
    </w:p>
    <w:p w:rsidR="006C2B75" w:rsidRPr="006C2B75" w:rsidRDefault="006C2B75" w:rsidP="006C2B75">
      <w:pPr>
        <w:shd w:val="clear" w:color="auto" w:fill="FFFFFF"/>
        <w:spacing w:before="240" w:after="240" w:line="240" w:lineRule="auto"/>
        <w:jc w:val="center"/>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b/>
          <w:bCs/>
          <w:color w:val="000000"/>
          <w:sz w:val="24"/>
          <w:szCs w:val="24"/>
          <w:lang w:val="uk-UA" w:eastAsia="ru-RU"/>
        </w:rPr>
        <w:t>Про ефективне використання державних коштів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З метою ефективного використання державних коштів Кабінет Міністрів України</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b/>
          <w:bCs/>
          <w:color w:val="000000"/>
          <w:sz w:val="24"/>
          <w:szCs w:val="24"/>
          <w:lang w:val="uk-UA" w:eastAsia="ru-RU"/>
        </w:rPr>
        <w:t>постановляє:</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 Затвердити заходи щодо ефективного та раціонального використання державних коштів, передбачених для утримання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згідно з додатком.</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 Державній казначейській службі здійснювати платежі:</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 у першочерговому порядку в повному обсязі — за видатками загального фонду державного бюджету на оплату праці працівників бюджетних установ; нарахування на заробітну плату; придбання медикаментів та перев’язувальних матеріалів; забезпечення продуктами харчування; придбання одягу, взуття, м’якого інвентарю і обладнання для учнів з числа дітей-сиріт і дітей, позбавлених батьківського піклування; оплату комунальних послуг та енергоносіїв, оплату видатків, пов’язаних з реалізацією проектів цільових екологічних (зелених) інвестицій і виконанням зобов’язань сторін Кіотського протоколу до Рамкової конвенції ООН про зміну клімату; забезпечення роботи спеціалізованих санітарних автомобілів екстреної медичної допомоги (забезпечення пально-мастильними матеріалами, запасними частинами, послугами зв’язку); обслуговування державного боргу; поточні трансферти населенню; поточні трансферти місцевим бюджетам; оплату послуг та відшкодування витрат адвокатів, які надають безоплатну вторинну правову допомогу; дослідження і розробки, окремі заходи з виконання державних (регіональних) програм, субсидії та трансферти підприємствам, установам та організаціям в частині оплати праці з нарахуваннями, стипендій, оплати комунальних послуг та енергоносіїв; видатками за рахунок коштів резервного фонду бюджету; видатками спеціального фонду державного бюджету на оплату праці працівників бюджетних установ та нарахування на заробітну плату, оплату комунальних послуг та енергоносіїв, реалізацію проектів у рамках програм прикордонного співробітництва Європейського інструменту сусідства та партнерства, оплату видатків, пов’язаних з реалізацією проектів цільових екологічних (зелених) інвестицій і виконанням зобов’язань сторін Кіотського протоколу до Рамкової конвенції ООН про зміну клімату; видатків, що здійснюються на виконання зобов’язань за міжнародними договорами з міжнародними фінансовими організаціями, зокрема щодо </w:t>
      </w:r>
      <w:proofErr w:type="spellStart"/>
      <w:r w:rsidRPr="006C2B75">
        <w:rPr>
          <w:rFonts w:ascii="Times New Roman" w:eastAsia="Times New Roman" w:hAnsi="Times New Roman" w:cs="Times New Roman"/>
          <w:color w:val="000000"/>
          <w:sz w:val="24"/>
          <w:szCs w:val="24"/>
          <w:lang w:val="uk-UA" w:eastAsia="ru-RU"/>
        </w:rPr>
        <w:t>співфінансування</w:t>
      </w:r>
      <w:proofErr w:type="spellEnd"/>
      <w:r w:rsidRPr="006C2B75">
        <w:rPr>
          <w:rFonts w:ascii="Times New Roman" w:eastAsia="Times New Roman" w:hAnsi="Times New Roman" w:cs="Times New Roman"/>
          <w:color w:val="000000"/>
          <w:sz w:val="24"/>
          <w:szCs w:val="24"/>
          <w:lang w:val="uk-UA" w:eastAsia="ru-RU"/>
        </w:rPr>
        <w:t xml:space="preserve"> проектів соціально-економічного розвитку;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 за іншими видатками, крім видатків, зазначених у підпункті 1 цього пункту, та наданням кредитів державного бюджету — з урахуванням ресурсної забезпеченості загального фонду державного бюджету, наявних та прогнозних залишків коштів на єдиному казначейському рахунку, зареєстрованих бюджетних зобов’язань та пріоритетності проведення видатків і надання кредитів.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3. Рекомендувати Правлінню Пенсійного фонду України, правлінням фондів загальнообов’язкового державного соціального страхування:</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lastRenderedPageBreak/>
        <w:t>1) установити питому вагу видатків на організацію роботи (адміністративні, організаційно-управлінські, капітальні видатки, видатки на інформатизацію) в доходах без урахування залишку за попередній рік у таких розмірах:</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Пенсійний фонд України</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1 відсоток доходів Фонду;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Фонд соціального страхування з тимчасової втрати працездатності</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4,2 відсотка доходів Фонду;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Фонд загальнообов’язкового державного соціального страхування на випадок безробіття</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—14,9 відсотка доходів Фонду;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Фонд соціального страхування від нещасних випадків на виробництві та професійних захворювань</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5,9 відсотка доходів Фонду;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Фонд соціального страхування</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4,7 відсотка доходів Фонду;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 вжити заходів до ефективного та раціонального використання коштів, передбачених на утримання фондів, з урахуванням заходів, затверджених цією постановою.</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4. Рекомендувати з урахуванням затверджених цією постановою заходів: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 органам місцевого самоврядування</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затвердити заходи щодо ефективного та раціонального використання бюджетних коштів;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 суб’єктам управління об’єктами державної власності</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забезпечити розгляд, зокрема на загальних зборах або засіданнях наглядових рад господарських товариств, питання щодо ефективного та раціонального використання державних коштів;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3) Конституційному Суду України, Верховному Суду України, вищим спеціалізованим судам, Державній судовій адміністрації</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 xml:space="preserve">затвердити заходи щодо ефективного та раціонального використання бюджетних коштів з урахуванням положень Закону України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судоустрій і статус суддів</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та процесуального законодавства;</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4) Рахунковій палаті</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 xml:space="preserve">затвердити заходи щодо ефективного та раціонального використання бюджетних коштів з урахуванням положень статті 98 Конституції України та Закону України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Рахункову палату</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5) Апарату Ради національної безпеки і оборони України — затвердити заходи щодо ефективного та раціонального використання бюджетних коштів з урахуванням положень статті 107 Конституції України та Закону України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Раду національної безпеки і оборони України</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6) Центральній виборчій комісії</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 xml:space="preserve">затвердити заходи щодо ефективного та раціонального використання бюджетних коштів з урахуванням положень Закону України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Центральну виборчу комісію</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7) Національному антикорупційному бюро</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 xml:space="preserve">затвердити заходи щодо ефективного та раціонального використання бюджетних коштів з урахуванням положень Закону України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Національне антикорупційне бюро України</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5. Державній аудиторській службі забезпечити здійснення постійного контролю за виконанням затверджених цією постановою заходів та інформувати щокварталу Кабінет Міністрів України про стан їх виконання.</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6. Визнати такими, що втратили чинність, акти Кабінету Міністрів України згідно з переліком, що додається.</w:t>
      </w:r>
    </w:p>
    <w:p w:rsidR="006C2B75" w:rsidRPr="006C2B75" w:rsidRDefault="006C2B75" w:rsidP="006C2B75">
      <w:pPr>
        <w:shd w:val="clear" w:color="auto" w:fill="FFFFFF"/>
        <w:spacing w:before="400" w:after="0" w:line="240" w:lineRule="auto"/>
        <w:ind w:firstLine="567"/>
        <w:jc w:val="both"/>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b/>
          <w:bCs/>
          <w:color w:val="000000"/>
          <w:sz w:val="24"/>
          <w:szCs w:val="24"/>
          <w:lang w:val="uk-UA" w:eastAsia="ru-RU"/>
        </w:rPr>
        <w:t>Прем’єр-міністр України                                                                </w:t>
      </w:r>
      <w:r w:rsidRPr="00012D26">
        <w:rPr>
          <w:rFonts w:ascii="Times New Roman" w:eastAsia="Times New Roman" w:hAnsi="Times New Roman" w:cs="Times New Roman"/>
          <w:b/>
          <w:bCs/>
          <w:color w:val="000000"/>
          <w:sz w:val="24"/>
          <w:szCs w:val="24"/>
          <w:lang w:val="uk-UA" w:eastAsia="ru-RU"/>
        </w:rPr>
        <w:t> </w:t>
      </w:r>
      <w:r w:rsidRPr="006C2B75">
        <w:rPr>
          <w:rFonts w:ascii="Times New Roman" w:eastAsia="Times New Roman" w:hAnsi="Times New Roman" w:cs="Times New Roman"/>
          <w:b/>
          <w:bCs/>
          <w:color w:val="000000"/>
          <w:sz w:val="24"/>
          <w:szCs w:val="24"/>
          <w:lang w:val="uk-UA" w:eastAsia="ru-RU"/>
        </w:rPr>
        <w:t>В. ГРОЙСМАН</w:t>
      </w:r>
    </w:p>
    <w:p w:rsidR="006C2B75" w:rsidRPr="006C2B75" w:rsidRDefault="006C2B75" w:rsidP="006C2B75">
      <w:pPr>
        <w:shd w:val="clear" w:color="auto" w:fill="FFFFFF"/>
        <w:spacing w:before="1200" w:after="0" w:line="240" w:lineRule="auto"/>
        <w:jc w:val="both"/>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lastRenderedPageBreak/>
        <w:t>Інд. 34</w:t>
      </w:r>
    </w:p>
    <w:p w:rsidR="006C2B75" w:rsidRPr="006C2B75" w:rsidRDefault="006C2B75" w:rsidP="006C2B75">
      <w:pPr>
        <w:shd w:val="clear" w:color="auto" w:fill="FFFFFF"/>
        <w:spacing w:before="1200" w:after="0" w:line="240" w:lineRule="auto"/>
        <w:jc w:val="both"/>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w:t>
      </w:r>
    </w:p>
    <w:p w:rsidR="006C2B75" w:rsidRPr="006C2B75" w:rsidRDefault="006C2B75" w:rsidP="006C2B75">
      <w:pPr>
        <w:spacing w:after="0" w:line="240" w:lineRule="auto"/>
        <w:rPr>
          <w:rFonts w:ascii="Times New Roman" w:eastAsia="Times New Roman" w:hAnsi="Times New Roman" w:cs="Times New Roman"/>
          <w:sz w:val="24"/>
          <w:szCs w:val="24"/>
          <w:lang w:val="uk-UA" w:eastAsia="ru-RU"/>
        </w:rPr>
      </w:pPr>
      <w:r w:rsidRPr="006C2B75">
        <w:rPr>
          <w:rFonts w:ascii="Times New Roman" w:eastAsia="Times New Roman" w:hAnsi="Times New Roman" w:cs="Times New Roman"/>
          <w:color w:val="000000"/>
          <w:sz w:val="24"/>
          <w:szCs w:val="24"/>
          <w:shd w:val="clear" w:color="auto" w:fill="FFFFFF"/>
          <w:lang w:val="uk-UA" w:eastAsia="ru-RU"/>
        </w:rPr>
        <w:br w:type="textWrapping" w:clear="all"/>
      </w:r>
    </w:p>
    <w:p w:rsidR="006C2B75" w:rsidRPr="006C2B75" w:rsidRDefault="006C2B75" w:rsidP="006C2B75">
      <w:pPr>
        <w:shd w:val="clear" w:color="auto" w:fill="FFFFFF"/>
        <w:spacing w:after="240" w:line="240" w:lineRule="auto"/>
        <w:ind w:left="3969"/>
        <w:jc w:val="center"/>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Додаток</w:t>
      </w:r>
      <w:r w:rsidRPr="006C2B75">
        <w:rPr>
          <w:rFonts w:ascii="Times New Roman" w:eastAsia="Times New Roman" w:hAnsi="Times New Roman" w:cs="Times New Roman"/>
          <w:color w:val="000000"/>
          <w:sz w:val="24"/>
          <w:szCs w:val="24"/>
          <w:lang w:val="uk-UA" w:eastAsia="ru-RU"/>
        </w:rPr>
        <w:br/>
        <w:t>до постанови Кабінету Міністрів України</w:t>
      </w:r>
      <w:r w:rsidRPr="006C2B75">
        <w:rPr>
          <w:rFonts w:ascii="Times New Roman" w:eastAsia="Times New Roman" w:hAnsi="Times New Roman" w:cs="Times New Roman"/>
          <w:color w:val="000000"/>
          <w:sz w:val="24"/>
          <w:szCs w:val="24"/>
          <w:lang w:val="uk-UA" w:eastAsia="ru-RU"/>
        </w:rPr>
        <w:br/>
        <w:t>від 11 жовтня 2016 р. № 710</w:t>
      </w:r>
    </w:p>
    <w:p w:rsidR="006C2B75" w:rsidRPr="006C2B75" w:rsidRDefault="006C2B75" w:rsidP="006C2B75">
      <w:pPr>
        <w:shd w:val="clear" w:color="auto" w:fill="FFFFFF"/>
        <w:spacing w:before="240" w:after="240" w:line="240" w:lineRule="auto"/>
        <w:jc w:val="center"/>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b/>
          <w:color w:val="000000"/>
          <w:sz w:val="24"/>
          <w:szCs w:val="24"/>
          <w:lang w:val="uk-UA" w:eastAsia="ru-RU"/>
        </w:rPr>
        <w:t>ЗАХОДИ</w:t>
      </w:r>
      <w:r w:rsidRPr="006C2B75">
        <w:rPr>
          <w:rFonts w:ascii="Times New Roman" w:eastAsia="Times New Roman" w:hAnsi="Times New Roman" w:cs="Times New Roman"/>
          <w:b/>
          <w:color w:val="000000"/>
          <w:sz w:val="24"/>
          <w:szCs w:val="24"/>
          <w:lang w:val="uk-UA" w:eastAsia="ru-RU"/>
        </w:rPr>
        <w:br/>
        <w:t>щодо ефективного та раціонального використання державних коштів,</w:t>
      </w:r>
      <w:r w:rsidRPr="00012D26">
        <w:rPr>
          <w:rFonts w:ascii="Times New Roman" w:eastAsia="Times New Roman" w:hAnsi="Times New Roman" w:cs="Times New Roman"/>
          <w:b/>
          <w:color w:val="000000"/>
          <w:sz w:val="24"/>
          <w:szCs w:val="24"/>
          <w:lang w:val="uk-UA" w:eastAsia="ru-RU"/>
        </w:rPr>
        <w:t> </w:t>
      </w:r>
      <w:r w:rsidRPr="006C2B75">
        <w:rPr>
          <w:rFonts w:ascii="Times New Roman" w:eastAsia="Times New Roman" w:hAnsi="Times New Roman" w:cs="Times New Roman"/>
          <w:b/>
          <w:color w:val="000000"/>
          <w:sz w:val="24"/>
          <w:szCs w:val="24"/>
          <w:lang w:val="uk-UA" w:eastAsia="ru-RU"/>
        </w:rPr>
        <w:br/>
        <w:t>передбачених для утримання органів державної влади та інших державних</w:t>
      </w:r>
      <w:r w:rsidRPr="00012D26">
        <w:rPr>
          <w:rFonts w:ascii="Times New Roman" w:eastAsia="Times New Roman" w:hAnsi="Times New Roman" w:cs="Times New Roman"/>
          <w:b/>
          <w:color w:val="000000"/>
          <w:sz w:val="24"/>
          <w:szCs w:val="24"/>
          <w:lang w:val="uk-UA" w:eastAsia="ru-RU"/>
        </w:rPr>
        <w:t> </w:t>
      </w:r>
      <w:r w:rsidRPr="006C2B75">
        <w:rPr>
          <w:rFonts w:ascii="Times New Roman" w:eastAsia="Times New Roman" w:hAnsi="Times New Roman" w:cs="Times New Roman"/>
          <w:b/>
          <w:color w:val="000000"/>
          <w:sz w:val="24"/>
          <w:szCs w:val="24"/>
          <w:lang w:val="uk-UA" w:eastAsia="ru-RU"/>
        </w:rPr>
        <w:br/>
        <w:t>органів, утворених органами державної влади підприємств, установ та</w:t>
      </w:r>
      <w:r w:rsidRPr="00012D26">
        <w:rPr>
          <w:rFonts w:ascii="Times New Roman" w:eastAsia="Times New Roman" w:hAnsi="Times New Roman" w:cs="Times New Roman"/>
          <w:b/>
          <w:color w:val="000000"/>
          <w:sz w:val="24"/>
          <w:szCs w:val="24"/>
          <w:lang w:val="uk-UA" w:eastAsia="ru-RU"/>
        </w:rPr>
        <w:t> </w:t>
      </w:r>
      <w:r w:rsidRPr="006C2B75">
        <w:rPr>
          <w:rFonts w:ascii="Times New Roman" w:eastAsia="Times New Roman" w:hAnsi="Times New Roman" w:cs="Times New Roman"/>
          <w:b/>
          <w:color w:val="000000"/>
          <w:sz w:val="24"/>
          <w:szCs w:val="24"/>
          <w:lang w:val="uk-UA" w:eastAsia="ru-RU"/>
        </w:rPr>
        <w:br/>
        <w:t>організацій, які використовують кошти державного бюджету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 Припинення придбання легкових автомобілів, мобільних телефонів.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 Припинення придбання форменого одягу (крім форменого одягу для військовослужбовців, військовозобов’язаних, резервістів, осіб рядового і начальницького складу та поліцейських, що згідно із законом зобов’язані виконувати обов’язки військової служби і служби у сфері цивільного захисту, щодо організації спеціального зв’язку та захисту інформації, провадження правоохоронної та охоронної діяльності у форменому одязі, державних виконавців, державних службовців та працівників </w:t>
      </w:r>
      <w:proofErr w:type="spellStart"/>
      <w:r w:rsidRPr="006C2B75">
        <w:rPr>
          <w:rFonts w:ascii="Times New Roman" w:eastAsia="Times New Roman" w:hAnsi="Times New Roman" w:cs="Times New Roman"/>
          <w:color w:val="000000"/>
          <w:sz w:val="24"/>
          <w:szCs w:val="24"/>
          <w:lang w:val="uk-UA" w:eastAsia="ru-RU"/>
        </w:rPr>
        <w:t>Укртрансбезпеки</w:t>
      </w:r>
      <w:proofErr w:type="spellEnd"/>
      <w:r w:rsidRPr="006C2B75">
        <w:rPr>
          <w:rFonts w:ascii="Times New Roman" w:eastAsia="Times New Roman" w:hAnsi="Times New Roman" w:cs="Times New Roman"/>
          <w:color w:val="000000"/>
          <w:sz w:val="24"/>
          <w:szCs w:val="24"/>
          <w:lang w:val="uk-UA" w:eastAsia="ru-RU"/>
        </w:rPr>
        <w:t>, державних інспекторів органів рибоохорони, кадетів, ліцеїстів ліцею цивільного захисту та курсантів навчальних закладів).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3. Оптимізація здійснення витрат на оплату послуг мобільного зв’язку.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Оплата зазначених послуг повинна здійснюватися в першочерговому порядку за рахунок коштів спеціального фонду державного бюджету.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4. Недопущення використання для обслуговування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більше одного легкового автомобіля, якщо інше не передбачено законом або актом Кабінету Міністрів України (крім автотранспортних засобів, що згідно з навчальними планами використовуються у навчальному процесі для підготовки, перепідготовки, підвищення кваліфікації учнів, студентів та осіб, що навчаються, для виїздів журналістів до місць подій з метою збирання інформації, для надання санаторно-курортних і реабілітаційних послуг інвалідам, ветеранам війни, у тому числі учасникам антитерористичної операції, а також використовуються закордонними дипломатичними установами України для організації та виконання консульських функцій і протокольного забезпечення візитів офіційних делегацій України, органами державної виконавчої служби для забезпечення своєчасного, повного та неупередженого примусового виконання рішень). Недопущення залучення легкових автомобілів для транспортного обслуговування посадових осіб понад кількість автомобілів, визначену Кабінетом Міністрів України.</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5. Забезпечення реалізації легкових автомобілів,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і вивільняються у зв’язку із здійсненням заходів, затверджених цією постановою.</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lastRenderedPageBreak/>
        <w:t>6. Забезпечення зарахування до загального фонду державного бюджету коштів від реалізації державних резиденцій, державних дач, будинків відпочинку, оздоровчих закладів, автомобілів,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7. Припинення оплати чартерних рейсів.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8. Припинення утворення без дозволу Кабінету Міністрів України нових бюджетних установ, крім органів, установ та закладів Національної поліції.</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9. Установлення заборони міністрам мати більше п’ятьох заступників, включаючи першого заступника міністра, заступника міністра з питань європейської інтеграції та заступника міністра — керівника апарату (крім Міністра юстиції, який може мати не більше восьми заступників, включаючи першого заступника Міністра, заступника Міністра з питань європейської інтеграції, заступника Міністра з питань виконавчої служби, заступника Міністра з питань державної реєстрації, заступника Міністра — керівника апарату).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10. Недопущення подання Кабінетові Міністрів України пропозицій та прийняття власних рішень щодо збільшення чисельності працівників підпорядкованих органів та установ (крім перерозподілу штатної чисельності в межах одного типу закладів та головного розпорядника бюджетних коштів, не допускаючи збільшення загальної чисельності, а також крім збільшення штатної чисельності працівників навчальних закладів, переміщених з тимчасово окупованої території України та району проведення антитерористичної операції; працівників навчальних закладів та наукових установ за рахунок працівників навчальних закладів та наукових установ, переміщених з тимчасово окупованої території України та району проведення антитерористичної операції; працівників місцевих центрів з надання безоплатної вторинної правової допомоги у зв’язку з утворенням бюро правової допомоги; для новостворених відділень в існуючих бюджетних установах, які надаватимуть санаторно-курортні та реабілітаційні послуги інвалідам, ветеранам війни, у тому числі учасникам антитерористичної операції).</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11 Установлення та здійснення нарахування підвищень до посадових окладів (ставок), надбавок, доплат, допомог, винагород, премій, інших заохочувальних виплат працівникам виключно в межах фонду оплати праці, затвердженого в загальному та спеціальному фондах бюджету, або власних доходів, отриманих від провадження господарської діяльності.</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12. Припинення підготовки проектів нових державних цільових програм або внесення змін до затверджених цільових програм, що потребують додаткового фінансування з державного бюджету, крім Програми, затвердженої постановою Кабінету Міністрів України від 29 жовтня 2003 р. № 1684.</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13. Розроблення та затвердження щороку планів заходів з енергозбереження із забезпеченням зменшення витрат на оплату комунальних послуг та енергоносіїв.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14. Розроблення та затвердження щороку планів заходів з погашення кредиторської заборгованості за рахунок коштів загального та спеціального фондів державного бюджету, а також зменшення обсягу дебіторської заборгованості.</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15. Установлення заборони здешевлення харчування для працівників за рахунок державних коштів.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16. Припинення використання бюджетних коштів (крім коштів спеціального фонду державного бюджету, отриманих як гранти, міжнародна технічна допомога, благодійні внески, власних доходів національних закладів культури) для проведення заходів з відзначення пам’ятних та історичних дат, ювілеїв підприємств, установ та організацій, а </w:t>
      </w:r>
      <w:r w:rsidRPr="006C2B75">
        <w:rPr>
          <w:rFonts w:ascii="Times New Roman" w:eastAsia="Times New Roman" w:hAnsi="Times New Roman" w:cs="Times New Roman"/>
          <w:color w:val="000000"/>
          <w:sz w:val="24"/>
          <w:szCs w:val="24"/>
          <w:lang w:val="uk-UA" w:eastAsia="ru-RU"/>
        </w:rPr>
        <w:lastRenderedPageBreak/>
        <w:t>також ювілеїв і вшанування пам’яті видатних осіб та інших подій (крім заходів, визначених Указами Президента України, централізованих заходів Мінкультури, пов’язаних з відзначенням Дня Конституції України, Дня незалежності України, Дня Перемоги, Дня пам’яті жертв голодоморів, Дня Соборності України, Дня Гідності та Свободи, Дня пам’яті жертв політичних репресій, Дня захисника України), друкування продукції, не пов’язаної з виконанням завдань і функцій органів державної влади та інших державних органів.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17. Припинення здійснення витрат на проведення виставок, ярмарків, з’їздів, симпозіумів, конгресів за рахунок коштів загального фонду бюджету (крім інформаційного та організаційного забезпечення участі України у Франкфуртському міжнародному книжковому ярмарку та Венеціанському бієнале сучасного мистецтва).</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Забезпечення проведення зазначених заходів за рахунок внесків їх учасників, спонсорів, коштів спеціального фонду кошторису бюджетних установ, які беруть у них участь, та інших джерел, не заборонених законодавством.</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18**. Забезпечення мінімізації витрат на службові відрядження шляхом оптимізації кількісного складу відряджених працівників та строку їх перебування за кордоном, зменшення витрат на оплату проїзду, наймання житла та інших витрат, пов’язаних з відрядженням, а також впровадження пропозицій, що відображені у звіті про закордонні відрядження, у сфері діяльності відповідного органу.</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19**. Здійснення службових </w:t>
      </w:r>
      <w:proofErr w:type="spellStart"/>
      <w:r w:rsidRPr="006C2B75">
        <w:rPr>
          <w:rFonts w:ascii="Times New Roman" w:eastAsia="Times New Roman" w:hAnsi="Times New Roman" w:cs="Times New Roman"/>
          <w:color w:val="000000"/>
          <w:sz w:val="24"/>
          <w:szCs w:val="24"/>
          <w:lang w:val="uk-UA" w:eastAsia="ru-RU"/>
        </w:rPr>
        <w:t>відряджень</w:t>
      </w:r>
      <w:proofErr w:type="spellEnd"/>
      <w:r w:rsidRPr="006C2B75">
        <w:rPr>
          <w:rFonts w:ascii="Times New Roman" w:eastAsia="Times New Roman" w:hAnsi="Times New Roman" w:cs="Times New Roman"/>
          <w:color w:val="000000"/>
          <w:sz w:val="24"/>
          <w:szCs w:val="24"/>
          <w:lang w:val="uk-UA" w:eastAsia="ru-RU"/>
        </w:rPr>
        <w:t xml:space="preserve"> державних службовців та працівників центральних органів виконавчої влади, діяльність яких спрямовується і координується Кабінетом Міністрів України через відповідного міністра, за кордон за погодженням з відповідним міністром або його заступниками.</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20**. Здійснення службових </w:t>
      </w:r>
      <w:proofErr w:type="spellStart"/>
      <w:r w:rsidRPr="006C2B75">
        <w:rPr>
          <w:rFonts w:ascii="Times New Roman" w:eastAsia="Times New Roman" w:hAnsi="Times New Roman" w:cs="Times New Roman"/>
          <w:color w:val="000000"/>
          <w:sz w:val="24"/>
          <w:szCs w:val="24"/>
          <w:lang w:val="uk-UA" w:eastAsia="ru-RU"/>
        </w:rPr>
        <w:t>відряджень</w:t>
      </w:r>
      <w:proofErr w:type="spellEnd"/>
      <w:r w:rsidRPr="006C2B75">
        <w:rPr>
          <w:rFonts w:ascii="Times New Roman" w:eastAsia="Times New Roman" w:hAnsi="Times New Roman" w:cs="Times New Roman"/>
          <w:color w:val="000000"/>
          <w:sz w:val="24"/>
          <w:szCs w:val="24"/>
          <w:lang w:val="uk-UA" w:eastAsia="ru-RU"/>
        </w:rPr>
        <w:t xml:space="preserve"> працівників утворених органами державної влади підприємств, установ та організацій, які використовують кошти державного бюджету (крім державних службовців та військовослужбовців), за кордон за погодженням з керівником органу державної влади, до сфери управління якого належить підприємство, установа чи організація.</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21. Припинення ініціювання питань про надання закладам (установам) статусу національного, академічного, дослідницького (крім надання статусу національного державному закладу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Меморіальний комплекс Героїв Небесної Сотні — Музей Революції гідності</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Державному історико-культурному заповіднику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Нагуєвичі</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22. Здійснення управління бюджетними коштами в межах встановлених бюджетних повноважень із забезпеченням ефективного та раціонального використання бюджетних коштів, належної організації та координації роботи розпорядників бюджетних коштів нижчого рівня та одержувачів бюджетних коштів.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23. Забезпечення внутрішнього контролю за повнотою надходжень, взяттям бюджетних зобов’язань розпорядниками бюджетних коштів нижчого рівня та одержувачами бюджетних коштів і витрачанням ними бюджетних коштів.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24. Забезпечення зменшення обсягу фінансової підтримки небюджетних організацій за рахунок бюджетних коштів.</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25. Спрямування в пріоритетному порядку в разі наявності коштів за окремими видатками, передбаченими за загальним і спеціальним фондами державного бюджету, коштів спеціального фонду на здійснення таких видатків.</w:t>
      </w:r>
    </w:p>
    <w:p w:rsidR="006C2B75" w:rsidRPr="006C2B75" w:rsidRDefault="006C2B75" w:rsidP="006C2B75">
      <w:pPr>
        <w:shd w:val="clear" w:color="auto" w:fill="FFFFFF"/>
        <w:spacing w:before="120" w:after="0" w:line="240" w:lineRule="auto"/>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______________</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 Крім автомобілів для охорони та патрулювання в лісових масивах, охорони територій і об’єктів природно-заповідного фонду, автомобілів, які обслуговують </w:t>
      </w:r>
      <w:r w:rsidRPr="006C2B75">
        <w:rPr>
          <w:rFonts w:ascii="Times New Roman" w:eastAsia="Times New Roman" w:hAnsi="Times New Roman" w:cs="Times New Roman"/>
          <w:color w:val="000000"/>
          <w:sz w:val="24"/>
          <w:szCs w:val="24"/>
          <w:lang w:val="uk-UA" w:eastAsia="ru-RU"/>
        </w:rPr>
        <w:lastRenderedPageBreak/>
        <w:t xml:space="preserve">гідротехнічні об’єкти </w:t>
      </w:r>
      <w:proofErr w:type="spellStart"/>
      <w:r w:rsidRPr="006C2B75">
        <w:rPr>
          <w:rFonts w:ascii="Times New Roman" w:eastAsia="Times New Roman" w:hAnsi="Times New Roman" w:cs="Times New Roman"/>
          <w:color w:val="000000"/>
          <w:sz w:val="24"/>
          <w:szCs w:val="24"/>
          <w:lang w:val="uk-UA" w:eastAsia="ru-RU"/>
        </w:rPr>
        <w:t>Держводагентства</w:t>
      </w:r>
      <w:proofErr w:type="spellEnd"/>
      <w:r w:rsidRPr="006C2B75">
        <w:rPr>
          <w:rFonts w:ascii="Times New Roman" w:eastAsia="Times New Roman" w:hAnsi="Times New Roman" w:cs="Times New Roman"/>
          <w:color w:val="000000"/>
          <w:sz w:val="24"/>
          <w:szCs w:val="24"/>
          <w:lang w:val="uk-UA" w:eastAsia="ru-RU"/>
        </w:rPr>
        <w:t>, автомобілів для здійснення рибоохоронних заходів, а також автомобілів закордонних дипломатичних установ України, державної телерадіокомпанії “Всесвітня служба “Українське телебачення і радіомовлення”, суб’єктів державного іномовлення України — за наявності об’єктивних потреб в оновленні таких автомобілів та автомобілів для Спеціалізованої антикорупційної прокуратури; мобільних телефонів для Спеціалізованої антикорупційної прокуратури, Служби безпеки у зв’язку з </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 xml:space="preserve">проведенням прикладних наукових досліджень з метою забезпечення державної безпеки, для Національної поліції та утворених її органів, закладів та установ; придбання мобільних телефонів за рахунок коштів спеціального фонду державного бюджету для забезпечення підприємствами, установами та організаціями, що належать до сфери управління </w:t>
      </w:r>
      <w:proofErr w:type="spellStart"/>
      <w:r w:rsidRPr="006C2B75">
        <w:rPr>
          <w:rFonts w:ascii="Times New Roman" w:eastAsia="Times New Roman" w:hAnsi="Times New Roman" w:cs="Times New Roman"/>
          <w:color w:val="000000"/>
          <w:sz w:val="24"/>
          <w:szCs w:val="24"/>
          <w:lang w:val="uk-UA" w:eastAsia="ru-RU"/>
        </w:rPr>
        <w:t>Держводагентства</w:t>
      </w:r>
      <w:proofErr w:type="spellEnd"/>
      <w:r w:rsidRPr="006C2B75">
        <w:rPr>
          <w:rFonts w:ascii="Times New Roman" w:eastAsia="Times New Roman" w:hAnsi="Times New Roman" w:cs="Times New Roman"/>
          <w:color w:val="000000"/>
          <w:sz w:val="24"/>
          <w:szCs w:val="24"/>
          <w:lang w:val="uk-UA" w:eastAsia="ru-RU"/>
        </w:rPr>
        <w:t>, управління віддаленими від основних баз водогосподарськими об’єктами; випадків придбання легкових автомобілів та мобільних телефонів за рахунок коштів спеціального фонду державного бюджету, отриманих на зазначену мету як гранти, міжнародна технічна допомога, благодійні внески.</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 Крім випадків, коли відшкодування витрат на відрядження за кордон здійснюється в повному обсязі за рахунок сторони, що приймає, або за рахунок коштів спеціального фонду кошторису бюджетних установ, отриманих на зазначену мету як гранти, міжнародна технічна допомога, благодійні внески, а також </w:t>
      </w:r>
      <w:proofErr w:type="spellStart"/>
      <w:r w:rsidRPr="006C2B75">
        <w:rPr>
          <w:rFonts w:ascii="Times New Roman" w:eastAsia="Times New Roman" w:hAnsi="Times New Roman" w:cs="Times New Roman"/>
          <w:color w:val="000000"/>
          <w:sz w:val="24"/>
          <w:szCs w:val="24"/>
          <w:lang w:val="uk-UA" w:eastAsia="ru-RU"/>
        </w:rPr>
        <w:t>відряджень</w:t>
      </w:r>
      <w:proofErr w:type="spellEnd"/>
      <w:r w:rsidRPr="006C2B75">
        <w:rPr>
          <w:rFonts w:ascii="Times New Roman" w:eastAsia="Times New Roman" w:hAnsi="Times New Roman" w:cs="Times New Roman"/>
          <w:color w:val="000000"/>
          <w:sz w:val="24"/>
          <w:szCs w:val="24"/>
          <w:lang w:val="uk-UA" w:eastAsia="ru-RU"/>
        </w:rPr>
        <w:t xml:space="preserve"> педагогічних, наукових та науково-педагогічних працівників навчальних закладів та наукових установ, працівників національних закладів культури, які здійснюються за рахунок спеціального фонду або власних доходів, отриманих від провадження господарської діяльності, з метою розвитку міжнародних взаємовідносин в галузі освіти, науки та культури, обміну досвідом та співпраці із закордонними навчальними закладами, науковими установами та закладами культури, участі педагогічних, наукових та науково-педагогічних працівників навчальних закладів та наукових установ у міжнародних олімпіадах, виставках, з’їздах, конгресах, конференціях, забезпечуючи при цьому оптимальний кількісний склад відряджених та строки їх перебування за кордоном.</w:t>
      </w:r>
    </w:p>
    <w:p w:rsidR="006C2B75" w:rsidRPr="006C2B75" w:rsidRDefault="006C2B75" w:rsidP="006C2B7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w:t>
      </w:r>
    </w:p>
    <w:p w:rsidR="006C2B75" w:rsidRPr="006C2B75" w:rsidRDefault="006C2B75" w:rsidP="006C2B7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w:t>
      </w:r>
    </w:p>
    <w:p w:rsidR="006C2B75" w:rsidRPr="006C2B75" w:rsidRDefault="006C2B75" w:rsidP="006C2B7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w:t>
      </w:r>
    </w:p>
    <w:p w:rsidR="006C2B75" w:rsidRPr="006C2B75" w:rsidRDefault="006C2B75" w:rsidP="006C2B7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w:t>
      </w:r>
    </w:p>
    <w:p w:rsidR="006C2B75" w:rsidRPr="006C2B75" w:rsidRDefault="006C2B75" w:rsidP="006C2B75">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w:t>
      </w:r>
    </w:p>
    <w:p w:rsidR="006C2B75" w:rsidRPr="006C2B75" w:rsidRDefault="006C2B75" w:rsidP="006C2B75">
      <w:pPr>
        <w:spacing w:after="0" w:line="240" w:lineRule="auto"/>
        <w:rPr>
          <w:rFonts w:ascii="Times New Roman" w:eastAsia="Times New Roman" w:hAnsi="Times New Roman" w:cs="Times New Roman"/>
          <w:sz w:val="24"/>
          <w:szCs w:val="24"/>
          <w:lang w:val="uk-UA" w:eastAsia="ru-RU"/>
        </w:rPr>
      </w:pPr>
      <w:r w:rsidRPr="006C2B75">
        <w:rPr>
          <w:rFonts w:ascii="Times New Roman" w:eastAsia="Times New Roman" w:hAnsi="Times New Roman" w:cs="Times New Roman"/>
          <w:color w:val="000000"/>
          <w:sz w:val="24"/>
          <w:szCs w:val="24"/>
          <w:shd w:val="clear" w:color="auto" w:fill="FFFFFF"/>
          <w:lang w:val="uk-UA" w:eastAsia="ru-RU"/>
        </w:rPr>
        <w:br w:type="textWrapping" w:clear="all"/>
      </w:r>
    </w:p>
    <w:p w:rsidR="006C2B75" w:rsidRPr="006C2B75" w:rsidRDefault="006C2B75" w:rsidP="006C2B75">
      <w:pPr>
        <w:shd w:val="clear" w:color="auto" w:fill="FFFFFF"/>
        <w:spacing w:after="240" w:line="240" w:lineRule="auto"/>
        <w:ind w:left="3969"/>
        <w:jc w:val="center"/>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ЗАТВЕРДЖЕНО</w:t>
      </w:r>
      <w:r w:rsidRPr="006C2B75">
        <w:rPr>
          <w:rFonts w:ascii="Times New Roman" w:eastAsia="Times New Roman" w:hAnsi="Times New Roman" w:cs="Times New Roman"/>
          <w:color w:val="000000"/>
          <w:sz w:val="24"/>
          <w:szCs w:val="24"/>
          <w:lang w:val="uk-UA" w:eastAsia="ru-RU"/>
        </w:rPr>
        <w:br/>
        <w:t>постановою Кабінету Міністрів України</w:t>
      </w:r>
      <w:r w:rsidRPr="006C2B75">
        <w:rPr>
          <w:rFonts w:ascii="Times New Roman" w:eastAsia="Times New Roman" w:hAnsi="Times New Roman" w:cs="Times New Roman"/>
          <w:color w:val="000000"/>
          <w:sz w:val="24"/>
          <w:szCs w:val="24"/>
          <w:lang w:val="uk-UA" w:eastAsia="ru-RU"/>
        </w:rPr>
        <w:br/>
        <w:t>від 11 жовтня 2016 р. № 710</w:t>
      </w:r>
    </w:p>
    <w:p w:rsidR="006C2B75" w:rsidRPr="006C2B75" w:rsidRDefault="006C2B75" w:rsidP="006C2B75">
      <w:pPr>
        <w:shd w:val="clear" w:color="auto" w:fill="FFFFFF"/>
        <w:spacing w:before="240" w:after="240" w:line="240" w:lineRule="auto"/>
        <w:jc w:val="center"/>
        <w:rPr>
          <w:rFonts w:ascii="Times New Roman" w:eastAsia="Times New Roman" w:hAnsi="Times New Roman" w:cs="Times New Roman"/>
          <w:b/>
          <w:bCs/>
          <w:color w:val="000000"/>
          <w:sz w:val="24"/>
          <w:szCs w:val="24"/>
          <w:lang w:val="uk-UA" w:eastAsia="ru-RU"/>
        </w:rPr>
      </w:pPr>
      <w:r w:rsidRPr="006C2B75">
        <w:rPr>
          <w:rFonts w:ascii="Times New Roman" w:eastAsia="Times New Roman" w:hAnsi="Times New Roman" w:cs="Times New Roman"/>
          <w:b/>
          <w:color w:val="000000"/>
          <w:sz w:val="24"/>
          <w:szCs w:val="24"/>
          <w:lang w:val="uk-UA" w:eastAsia="ru-RU"/>
        </w:rPr>
        <w:t>ПЕРЕЛІК</w:t>
      </w:r>
      <w:r w:rsidRPr="006C2B75">
        <w:rPr>
          <w:rFonts w:ascii="Times New Roman" w:eastAsia="Times New Roman" w:hAnsi="Times New Roman" w:cs="Times New Roman"/>
          <w:b/>
          <w:color w:val="000000"/>
          <w:sz w:val="24"/>
          <w:szCs w:val="24"/>
          <w:lang w:val="uk-UA" w:eastAsia="ru-RU"/>
        </w:rPr>
        <w:br/>
        <w:t>актів Кабінету Міністрів України, що втратили чинність</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 Постанова Кабінету Міністрів України від 1 березня 2014 р. № 65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економію державних коштів та недопущення втрат бюджету</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22, ст. 683).</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 Постанова Кабінету Міністрів України від 23 березня 2014 р. № 99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до пунктів 2 і 15 додатка до постанови Кабінету Міністрів України від 1 березня 2014 р. № 65</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32, ст. 859).</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 Пункт 4 постанови Кабінету Міністрів України від 5 квітня 2014 р. № 85 </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r w:rsidR="00012D26">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29, ст. 814).</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lastRenderedPageBreak/>
        <w:t xml:space="preserve">4. Постанова Кабінету Міністрів України від 23 квітня 2014 р. № 128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37, ст. 995).</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5. Розпорядження Кабінету Міністрів України від 21 травня 2014 р. № 501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Деякі питання забезпечення європейської інтеграції</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43, ст. 1135).</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6. Постанова Кабінету Міністрів України від 25 червня 2014 р. № 235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23 додатка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 xml:space="preserve">» </w:t>
      </w:r>
      <w:r w:rsidRPr="006C2B75">
        <w:rPr>
          <w:rFonts w:ascii="Times New Roman" w:eastAsia="Times New Roman" w:hAnsi="Times New Roman" w:cs="Times New Roman"/>
          <w:color w:val="000000"/>
          <w:sz w:val="24"/>
          <w:szCs w:val="24"/>
          <w:lang w:val="uk-UA" w:eastAsia="ru-RU"/>
        </w:rPr>
        <w:t>(Офіційний вісник України, 2014 р., № 55, ст. 1506).</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7. Постанова Кабінету Міністрів України від 9 липня 2014 р. № 287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11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61, ст. 1684).</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8. Постанова Кабінету Міністрів України від 17 липня 2014 р. № 263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11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59, ст. 1605).</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9. Постанова Кабінету Міністрів України від 13 серпня 2014 р. № 339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66, ст. 1840).</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10. Постанова Кабінету Міністрів України від 20 серпня 2014 р. № 382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до пункту 4 додатка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70, ст. 1963).</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11. Постанова Кабінету Міністрів України від 27 серпня 2014 р. № 400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72, ст. 2025).</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12. Пункт 2 змін, що вносяться до постанов Кабінету Міністрів України від 8 грудня 2010 р. № 1111 і від 1 березня 2014 р. № 65, затверджених постановою Кабінету Міністрів України від 10 вересня 2014 р. № 441 </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(Офіційний вісник України, 2014 р., № 75, ст. 2130).</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13. Постанова Кабінету Міністрів України від 17 вересня 2014 р. № 461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до пункту 22 додатка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77, ст. 2185).</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14. Постанова Кабінету Міністрів України від 1 жовтня 2014 р. № 497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80, ст. 2270).</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15. Постанова Кабінету Міністрів України від 30 жовтня 2014 р. № 578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13 додатка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88, ст. 2523).</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16. Постанова Кабінету Міністрів України від 30 жовтня 2014 р. № 581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2 додатка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88, ст. 2526).</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17. Постанова Кабінету Міністрів України від 30 жовтня 2014 р. № 686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98, ст. 2842).</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18. Постанова Кабінету Міністрів України від 12 листопада 2014 р. № 652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в додаток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 96, ст. 2765).</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lastRenderedPageBreak/>
        <w:t xml:space="preserve">19. Постанова Кабінету Міністрів України від 26 листопада 2014 р. № 660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2014 р., № 97, ст. 2785).</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20. Постанова Кабінету Міністрів України від 14 січня 2015 р. № 19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13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9, ст. 234).</w:t>
      </w:r>
    </w:p>
    <w:p w:rsidR="006C2B75" w:rsidRPr="006C2B75" w:rsidRDefault="006C2B75" w:rsidP="006C2B75">
      <w:pPr>
        <w:shd w:val="clear" w:color="auto" w:fill="FFFFFF"/>
        <w:spacing w:before="12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21. Пункт 2 змін, що вносяться до постанов Кабінету Міністрів України, затверджених постановою Кабінету Міністрів України від 21 січня 2015 р. № 17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Питання оптимізації діяльності центральних органів виконавчої влади системи юстиції</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6, ст. 127).</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22. Пункт 4 постанови Кабінету Міністрів України від 4 лютого 2015 р. № 108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утворення Організаційного комітету та затвердження плану заходів з підготовки та відзначення 200-річчя від дня народження Михайла Вербицького та 150-ї річниці першого публічного виконання національного гімну</w:t>
      </w:r>
      <w:r w:rsidR="004B291F">
        <w:rPr>
          <w:rFonts w:ascii="Times New Roman" w:eastAsia="Times New Roman" w:hAnsi="Times New Roman" w:cs="Times New Roman"/>
          <w:color w:val="000000"/>
          <w:sz w:val="24"/>
          <w:szCs w:val="24"/>
          <w:lang w:val="uk-UA" w:eastAsia="ru-RU"/>
        </w:rPr>
        <w:t xml:space="preserve">» </w:t>
      </w:r>
      <w:r w:rsidRPr="006C2B75">
        <w:rPr>
          <w:rFonts w:ascii="Times New Roman" w:eastAsia="Times New Roman" w:hAnsi="Times New Roman" w:cs="Times New Roman"/>
          <w:color w:val="000000"/>
          <w:sz w:val="24"/>
          <w:szCs w:val="24"/>
          <w:lang w:val="uk-UA" w:eastAsia="ru-RU"/>
        </w:rPr>
        <w:t>(Офіційний вісник України, 2015 р., № 23, ст. 636).</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23. Постанова Кабінету Міністрів України від 11 лютого 2015 р. № 54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в додаток до постанови Кабінету Міністрів України від 1 березня 2014 р. № 65</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16, ст. 410).</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24. Постанова Кабінету Міністрів України від 25 березня 2015 р. № 139 </w:t>
      </w:r>
      <w:r w:rsidR="004B291F">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26, ст. 753).</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25. Постанова Кабінету Міністрів України від 29 квітня 2015 р. № 242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13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36, ст. 1076).</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26. Постанова Кабінету Міністрів України від 29 квітня 2015 р. № 248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9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36, ст. 1079).</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27. Пункт 2 змін, що вносяться до розпорядження Кабінету Міністрів України від 5 листопада 2008 р. № 1392 і постанови Кабінету Міністрів України від 1 березня 2014 р. № 65, затверджених постановою Кабінету Міністрів України від 29 квітня 2015 р. № 272 (Офіційний вісник України, 2015 р., № 40, ст. 1189).</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28. Постанова Кабінету Міністрів України від 27 травня 2015 р. № 337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13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44, ст. 1384).</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29. Постанова Кабінету Міністрів України від 27 травня 2015 р. № 341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у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44, ст. 1388).</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30. Постанова Кабінету Міністрів України від 4 червня 2015 р. № 364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46, ст. 1482).</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31. Постанова Кабінету Міністрів України від 26 червня 2015 р. № 434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до пункту 9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53, ст. 1712).</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32. Пункт 2 змін, що вносяться до постанов Кабінету Міністрів України від 4 квітня 2001 р. № 332 і від 1 березня 2014 р. № 65, затверджених постановою Кабінету Міністрів України від 26 червня 2015 р. № 438 </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(Офіційний вісник України, 2015 р., № 53, ст. 1715).</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lastRenderedPageBreak/>
        <w:t xml:space="preserve">33. Постанова Кабінету Міністрів України від 8 липня 2015 р. № 472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 xml:space="preserve">» </w:t>
      </w:r>
      <w:r w:rsidRPr="006C2B75">
        <w:rPr>
          <w:rFonts w:ascii="Times New Roman" w:eastAsia="Times New Roman" w:hAnsi="Times New Roman" w:cs="Times New Roman"/>
          <w:color w:val="000000"/>
          <w:sz w:val="24"/>
          <w:szCs w:val="24"/>
          <w:lang w:val="uk-UA" w:eastAsia="ru-RU"/>
        </w:rPr>
        <w:t>( Офіційний вісник України, 2015 р., № 55, ст. 1801).</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34. Постанова Кабінету Міністрів України від 29 липня 2015 р. № 534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13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62, ст. 2025).</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35. Пункт 2 змін, що вносяться до постанов Кабінету Міністрів України, затверджених постановою Кабінету Міністрів України від 29 липня 2015 р. № 639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перерозподіл деяких видатків державного бюджету, передбачених Державному комітетові телебачення і радіомовлення на 2015 рік, та внесення змін до деяких постанов Кабінету Міністрів України</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70, ст. 2302).</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36. Постанова Кабінету Міністрів України від 5 серпня 2015 р. № 560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16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64, ст. 2127).</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37. Постанова Кабінету Міністрів України від 2 вересня 2015 р. № 668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72, ст. 2376).</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38. Пункт 3 постанови Кабінету Міністрів України від 8 вересня 2015 р. № 683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перерозподіл деяких видатків державного бюджету, передбачених Державному комітетові телебачення і радіомовлення на 2015 рік, та внесення зміни до пункту 1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74, ст. 2432).</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39. Постанова Кабінету Міністрів України від 23 вересня 2015 р. № 748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у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78, ст. 2611).</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40. Постанова Кабінету Міністрів України від 30 вересня 2015 р. № 794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до пункту 1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81, ст. 2698).</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41. Постанова Кабінету Міністрів України від 30 вересня 2015 р. № 978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96, ст. 3276).</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42. Пункт 2 постанови Кабінету Міністрів України від 13 жовтня 2015 р. № 935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Деякі питання державних вищих навчальних закладів, переміщених з району проведення антитерористичної операції</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92, ст. 3114).</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43. Постанова Кабінету Міністрів України від 9 грудня 2015 р. № 1032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до пункту 1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2015 р., № 100, ст. 3451).</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44. Пункт 1 переліку постанов Кабінету Міністрів України, що втратили чинність, затверджених постановою Кабінету Міністрів України від 20 січня 2016 р. № 29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кількість посад заступників голів місцевих державних адміністрацій</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2016 р., № 9, ст. 414).</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45. Пункт 3 змін, що вносяться до постанов Кабінету Міністрів України, затверджених постановою Кабінету Міністрів України від 3 лютого 2016 р. № 53 (Офіційний вісник України, 2016 р., № 12, ст. 513).</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46. Пункт 1 змін, що вносяться до постанов Кабінету Міністрів України, затверджених постановою Кабінету Міністрів України від 4 лютого 2016 р. № 58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Про перерозподіл деяких видатків державного бюджету, передбачених Міністерству </w:t>
      </w:r>
      <w:r w:rsidRPr="006C2B75">
        <w:rPr>
          <w:rFonts w:ascii="Times New Roman" w:eastAsia="Times New Roman" w:hAnsi="Times New Roman" w:cs="Times New Roman"/>
          <w:color w:val="000000"/>
          <w:sz w:val="24"/>
          <w:szCs w:val="24"/>
          <w:lang w:val="uk-UA" w:eastAsia="ru-RU"/>
        </w:rPr>
        <w:lastRenderedPageBreak/>
        <w:t>інформаційної політики на 2016 рік, та внесення змін до деяких постанов Кабінету Міністрів України</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2016 р., № 12, ст. 516).</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47. Постанова Кабінету Міністрів України від 4 лютого 2016 р. № 84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до пункту 13 додатка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2016 р., № 16, ст. 632).</w:t>
      </w:r>
    </w:p>
    <w:p w:rsidR="006C2B75" w:rsidRPr="006C2B75" w:rsidRDefault="006C2B75" w:rsidP="006C2B75">
      <w:pPr>
        <w:shd w:val="clear" w:color="auto" w:fill="FFFFFF"/>
        <w:spacing w:before="10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48. Постанова Кабінету Міністрів України від 24 лютого 2016 р. № 119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зміни в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2016 р., № 18, ст. 734).</w:t>
      </w:r>
    </w:p>
    <w:p w:rsidR="006C2B75" w:rsidRPr="006C2B75" w:rsidRDefault="006C2B75" w:rsidP="006C2B75">
      <w:pPr>
        <w:shd w:val="clear" w:color="auto" w:fill="FFFFFF"/>
        <w:spacing w:before="6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49. Постанова Кабінету Міністрів України від 25 березня 2016 р. № 232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w:t>
      </w:r>
      <w:r w:rsidRPr="00012D26">
        <w:rPr>
          <w:rFonts w:ascii="Times New Roman" w:eastAsia="Times New Roman" w:hAnsi="Times New Roman" w:cs="Times New Roman"/>
          <w:color w:val="000000"/>
          <w:sz w:val="24"/>
          <w:szCs w:val="24"/>
          <w:lang w:val="uk-UA" w:eastAsia="ru-RU"/>
        </w:rPr>
        <w:t> </w:t>
      </w:r>
      <w:r w:rsidRPr="006C2B75">
        <w:rPr>
          <w:rFonts w:ascii="Times New Roman" w:eastAsia="Times New Roman" w:hAnsi="Times New Roman" w:cs="Times New Roman"/>
          <w:color w:val="000000"/>
          <w:sz w:val="24"/>
          <w:szCs w:val="24"/>
          <w:lang w:val="uk-UA" w:eastAsia="ru-RU"/>
        </w:rPr>
        <w:t>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2016 р., № 26, ст. 1041).</w:t>
      </w:r>
    </w:p>
    <w:p w:rsidR="006C2B75" w:rsidRPr="006C2B75" w:rsidRDefault="006C2B75" w:rsidP="006C2B75">
      <w:pPr>
        <w:shd w:val="clear" w:color="auto" w:fill="FFFFFF"/>
        <w:spacing w:before="6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50. Пункт 1 змін, що вносяться до постанов Кабінету Міністрів України, затверджених постановою Кабінету Міністрів України від 18 травня 2016 р. № 343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Деякі питання оптимізації діяльності центральних органів виконавчої влади системи юстиції</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2016 р., № 42, ст. 1578).</w:t>
      </w:r>
    </w:p>
    <w:p w:rsidR="006C2B75" w:rsidRPr="006C2B75" w:rsidRDefault="006C2B75" w:rsidP="006C2B75">
      <w:pPr>
        <w:shd w:val="clear" w:color="auto" w:fill="FFFFFF"/>
        <w:spacing w:before="6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51. Постанова Кабінету Міністрів України від 22 липня 2016 р. № 485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в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 xml:space="preserve"> (Офіційний вісник України, 2016 р., № 61, ст. 2079).</w:t>
      </w:r>
    </w:p>
    <w:p w:rsidR="006C2B75" w:rsidRPr="006C2B75" w:rsidRDefault="006C2B75" w:rsidP="006C2B75">
      <w:pPr>
        <w:shd w:val="clear" w:color="auto" w:fill="FFFFFF"/>
        <w:spacing w:before="60" w:after="0" w:line="240" w:lineRule="auto"/>
        <w:ind w:firstLine="567"/>
        <w:jc w:val="both"/>
        <w:rPr>
          <w:rFonts w:ascii="Times New Roman" w:eastAsia="Times New Roman" w:hAnsi="Times New Roman" w:cs="Times New Roman"/>
          <w:color w:val="000000"/>
          <w:sz w:val="24"/>
          <w:szCs w:val="24"/>
          <w:lang w:val="uk-UA" w:eastAsia="ru-RU"/>
        </w:rPr>
      </w:pPr>
      <w:r w:rsidRPr="006C2B75">
        <w:rPr>
          <w:rFonts w:ascii="Times New Roman" w:eastAsia="Times New Roman" w:hAnsi="Times New Roman" w:cs="Times New Roman"/>
          <w:color w:val="000000"/>
          <w:sz w:val="24"/>
          <w:szCs w:val="24"/>
          <w:lang w:val="uk-UA" w:eastAsia="ru-RU"/>
        </w:rPr>
        <w:t xml:space="preserve">52. Постанова Кабінету Міністрів України від 22 липня 2016 р. № 491 </w:t>
      </w:r>
      <w:r w:rsidR="0095166C">
        <w:rPr>
          <w:rFonts w:ascii="Times New Roman" w:eastAsia="Times New Roman" w:hAnsi="Times New Roman" w:cs="Times New Roman"/>
          <w:color w:val="000000"/>
          <w:sz w:val="24"/>
          <w:szCs w:val="24"/>
          <w:lang w:val="uk-UA" w:eastAsia="ru-RU"/>
        </w:rPr>
        <w:t>«</w:t>
      </w:r>
      <w:r w:rsidRPr="006C2B75">
        <w:rPr>
          <w:rFonts w:ascii="Times New Roman" w:eastAsia="Times New Roman" w:hAnsi="Times New Roman" w:cs="Times New Roman"/>
          <w:color w:val="000000"/>
          <w:sz w:val="24"/>
          <w:szCs w:val="24"/>
          <w:lang w:val="uk-UA" w:eastAsia="ru-RU"/>
        </w:rPr>
        <w:t>Про внесення змін у додаток до постанови Кабінету Міністрів України від 1 березня 2014 р. № 65</w:t>
      </w:r>
      <w:r w:rsidR="0095166C">
        <w:rPr>
          <w:rFonts w:ascii="Times New Roman" w:eastAsia="Times New Roman" w:hAnsi="Times New Roman" w:cs="Times New Roman"/>
          <w:color w:val="000000"/>
          <w:sz w:val="24"/>
          <w:szCs w:val="24"/>
          <w:lang w:val="uk-UA" w:eastAsia="ru-RU"/>
        </w:rPr>
        <w:t>»</w:t>
      </w:r>
      <w:bookmarkStart w:id="0" w:name="_GoBack"/>
      <w:bookmarkEnd w:id="0"/>
      <w:r w:rsidRPr="006C2B75">
        <w:rPr>
          <w:rFonts w:ascii="Times New Roman" w:eastAsia="Times New Roman" w:hAnsi="Times New Roman" w:cs="Times New Roman"/>
          <w:color w:val="000000"/>
          <w:sz w:val="24"/>
          <w:szCs w:val="24"/>
          <w:lang w:val="uk-UA" w:eastAsia="ru-RU"/>
        </w:rPr>
        <w:t xml:space="preserve"> (Офіційний вісник України, 2016 р., № 61, ст. 2080).</w:t>
      </w:r>
    </w:p>
    <w:p w:rsidR="003E10CF" w:rsidRPr="00012D26" w:rsidRDefault="003E10CF">
      <w:pPr>
        <w:rPr>
          <w:rFonts w:ascii="Times New Roman" w:hAnsi="Times New Roman" w:cs="Times New Roman"/>
          <w:sz w:val="24"/>
          <w:szCs w:val="24"/>
          <w:lang w:val="uk-UA"/>
        </w:rPr>
      </w:pPr>
    </w:p>
    <w:sectPr w:rsidR="003E10CF" w:rsidRPr="00012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75"/>
    <w:rsid w:val="00012D26"/>
    <w:rsid w:val="003E10CF"/>
    <w:rsid w:val="004B291F"/>
    <w:rsid w:val="006C2B75"/>
    <w:rsid w:val="0095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C2B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2B75"/>
    <w:rPr>
      <w:rFonts w:ascii="Times New Roman" w:eastAsia="Times New Roman" w:hAnsi="Times New Roman" w:cs="Times New Roman"/>
      <w:b/>
      <w:bCs/>
      <w:sz w:val="27"/>
      <w:szCs w:val="27"/>
      <w:lang w:eastAsia="ru-RU"/>
    </w:rPr>
  </w:style>
  <w:style w:type="paragraph" w:customStyle="1" w:styleId="a20">
    <w:name w:val="a2"/>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2B75"/>
  </w:style>
  <w:style w:type="paragraph" w:customStyle="1" w:styleId="a5">
    <w:name w:val="a5"/>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documentu"/>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C2B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2B75"/>
    <w:rPr>
      <w:rFonts w:ascii="Times New Roman" w:eastAsia="Times New Roman" w:hAnsi="Times New Roman" w:cs="Times New Roman"/>
      <w:b/>
      <w:bCs/>
      <w:sz w:val="27"/>
      <w:szCs w:val="27"/>
      <w:lang w:eastAsia="ru-RU"/>
    </w:rPr>
  </w:style>
  <w:style w:type="paragraph" w:customStyle="1" w:styleId="a20">
    <w:name w:val="a2"/>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2B75"/>
  </w:style>
  <w:style w:type="paragraph" w:customStyle="1" w:styleId="a5">
    <w:name w:val="a5"/>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documentu"/>
    <w:basedOn w:val="a"/>
    <w:rsid w:val="006C2B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4522</Words>
  <Characters>25782</Characters>
  <Application>Microsoft Office Word</Application>
  <DocSecurity>0</DocSecurity>
  <Lines>214</Lines>
  <Paragraphs>60</Paragraphs>
  <ScaleCrop>false</ScaleCrop>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Сorona</dc:creator>
  <cp:lastModifiedBy>Сorona</cp:lastModifiedBy>
  <cp:revision>4</cp:revision>
  <dcterms:created xsi:type="dcterms:W3CDTF">2017-02-21T00:19:00Z</dcterms:created>
  <dcterms:modified xsi:type="dcterms:W3CDTF">2017-02-21T00:25:00Z</dcterms:modified>
</cp:coreProperties>
</file>