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2A" w:rsidRPr="00940327" w:rsidRDefault="00723A46" w:rsidP="0094032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940327">
        <w:rPr>
          <w:rFonts w:eastAsia="Times New Roman"/>
          <w:sz w:val="28"/>
          <w:szCs w:val="28"/>
        </w:rPr>
        <w:t>КАБІНЕТ МІНІСТРІВ УКРАЇНИ</w:t>
      </w:r>
    </w:p>
    <w:p w:rsidR="009F652A" w:rsidRPr="00940327" w:rsidRDefault="00723A46" w:rsidP="0094032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940327">
        <w:rPr>
          <w:rFonts w:eastAsia="Times New Roman"/>
          <w:sz w:val="28"/>
          <w:szCs w:val="28"/>
        </w:rPr>
        <w:t>РОЗПОРЯДЖЕННЯ</w:t>
      </w:r>
    </w:p>
    <w:p w:rsidR="009F652A" w:rsidRPr="00940327" w:rsidRDefault="00723A46" w:rsidP="0094032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40327">
        <w:rPr>
          <w:b/>
          <w:bCs/>
          <w:sz w:val="28"/>
          <w:szCs w:val="28"/>
        </w:rPr>
        <w:t xml:space="preserve">від 21 листопада 2013 р. </w:t>
      </w:r>
      <w:r w:rsidR="00940327">
        <w:rPr>
          <w:b/>
          <w:bCs/>
          <w:sz w:val="28"/>
          <w:szCs w:val="28"/>
        </w:rPr>
        <w:t>№</w:t>
      </w:r>
      <w:r w:rsidRPr="00940327">
        <w:rPr>
          <w:b/>
          <w:bCs/>
          <w:sz w:val="28"/>
          <w:szCs w:val="28"/>
        </w:rPr>
        <w:t xml:space="preserve"> 920-р</w:t>
      </w:r>
    </w:p>
    <w:p w:rsidR="009F652A" w:rsidRDefault="00723A46" w:rsidP="0094032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940327">
        <w:rPr>
          <w:b/>
          <w:bCs/>
          <w:sz w:val="28"/>
          <w:szCs w:val="28"/>
        </w:rPr>
        <w:t>Київ</w:t>
      </w:r>
    </w:p>
    <w:p w:rsidR="00940327" w:rsidRPr="00940327" w:rsidRDefault="00940327" w:rsidP="0094032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F652A" w:rsidRPr="00940327" w:rsidRDefault="00723A46" w:rsidP="0094032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940327">
        <w:rPr>
          <w:rFonts w:eastAsia="Times New Roman"/>
          <w:sz w:val="32"/>
          <w:szCs w:val="28"/>
        </w:rPr>
        <w:t>Про перенесення робочих днів у 2014 році</w:t>
      </w:r>
    </w:p>
    <w:p w:rsidR="00940327" w:rsidRPr="00940327" w:rsidRDefault="00940327" w:rsidP="0094032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9F652A" w:rsidRPr="00940327" w:rsidRDefault="00723A46" w:rsidP="0094032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0327">
        <w:rPr>
          <w:sz w:val="28"/>
          <w:szCs w:val="28"/>
        </w:rPr>
        <w:t>З метою створення сприятливих умов для святкування 1 січня - Нового року та 7 січня - Різдва Христового, а також раціонального використання робочого часу рекомендувати керівникам підприємств, установ та організацій (крім органів Пенсійного фонду України, Українського державного підприємства поштового зв</w:t>
      </w:r>
      <w:r w:rsidR="00940327">
        <w:rPr>
          <w:sz w:val="28"/>
          <w:szCs w:val="28"/>
        </w:rPr>
        <w:t>’</w:t>
      </w:r>
      <w:r w:rsidRPr="00940327">
        <w:rPr>
          <w:sz w:val="28"/>
          <w:szCs w:val="28"/>
        </w:rPr>
        <w:t>язку "Укрпошта", Державної казначейської служби та банківських установ) перенести в порядку та на умовах, установлених законодавством, у 2014 році для працівників, яким встановлено п</w:t>
      </w:r>
      <w:r w:rsidR="00940327">
        <w:rPr>
          <w:sz w:val="28"/>
          <w:szCs w:val="28"/>
        </w:rPr>
        <w:t>’</w:t>
      </w:r>
      <w:r w:rsidRPr="00940327">
        <w:rPr>
          <w:sz w:val="28"/>
          <w:szCs w:val="28"/>
        </w:rPr>
        <w:t>ятиденний робочий тиждень з двома вихідними днями, робочі дні з:</w:t>
      </w:r>
    </w:p>
    <w:p w:rsidR="009F652A" w:rsidRPr="00940327" w:rsidRDefault="00723A46" w:rsidP="0094032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0327">
        <w:rPr>
          <w:sz w:val="28"/>
          <w:szCs w:val="28"/>
        </w:rPr>
        <w:t>четверга 2 січня - на суботу 11 січня;</w:t>
      </w:r>
    </w:p>
    <w:p w:rsidR="009F652A" w:rsidRPr="00940327" w:rsidRDefault="00723A46" w:rsidP="0094032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0327">
        <w:rPr>
          <w:sz w:val="28"/>
          <w:szCs w:val="28"/>
        </w:rPr>
        <w:t>п</w:t>
      </w:r>
      <w:r w:rsidR="00940327">
        <w:rPr>
          <w:sz w:val="28"/>
          <w:szCs w:val="28"/>
        </w:rPr>
        <w:t>’</w:t>
      </w:r>
      <w:r w:rsidRPr="00940327">
        <w:rPr>
          <w:sz w:val="28"/>
          <w:szCs w:val="28"/>
        </w:rPr>
        <w:t>ятниці 3 січня - на суботу 25 січня;</w:t>
      </w:r>
    </w:p>
    <w:p w:rsidR="009F652A" w:rsidRPr="00940327" w:rsidRDefault="00723A46" w:rsidP="0094032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0327">
        <w:rPr>
          <w:sz w:val="28"/>
          <w:szCs w:val="28"/>
        </w:rPr>
        <w:t>понеділка 6 січня - на суботу 8 лютого.</w:t>
      </w:r>
    </w:p>
    <w:p w:rsidR="009F652A" w:rsidRDefault="00723A46" w:rsidP="0094032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0327">
        <w:rPr>
          <w:sz w:val="28"/>
          <w:szCs w:val="28"/>
        </w:rPr>
        <w:t>Спеціальний режим роботи банків та їх установ у зазначені дні визначає Національний банк України.</w:t>
      </w:r>
    </w:p>
    <w:p w:rsidR="00940327" w:rsidRDefault="00940327" w:rsidP="00940327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940327" w:rsidRPr="00940327" w:rsidRDefault="00940327" w:rsidP="0094032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0327">
        <w:rPr>
          <w:b/>
          <w:bCs/>
          <w:sz w:val="28"/>
          <w:szCs w:val="28"/>
        </w:rPr>
        <w:t>Прем</w:t>
      </w:r>
      <w:r>
        <w:rPr>
          <w:b/>
          <w:bCs/>
          <w:sz w:val="28"/>
          <w:szCs w:val="28"/>
        </w:rPr>
        <w:t>’</w:t>
      </w:r>
      <w:r w:rsidRPr="00940327">
        <w:rPr>
          <w:b/>
          <w:bCs/>
          <w:sz w:val="28"/>
          <w:szCs w:val="28"/>
        </w:rPr>
        <w:t>єр-міністр України</w:t>
      </w:r>
      <w:r w:rsidRPr="009403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40327">
        <w:rPr>
          <w:b/>
          <w:bCs/>
          <w:sz w:val="28"/>
          <w:szCs w:val="28"/>
        </w:rPr>
        <w:t>М. АЗАРОВ</w:t>
      </w:r>
    </w:p>
    <w:p w:rsidR="009F652A" w:rsidRPr="00940327" w:rsidRDefault="00723A46" w:rsidP="0094032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0327">
        <w:rPr>
          <w:sz w:val="28"/>
          <w:szCs w:val="28"/>
        </w:rPr>
        <w:t> </w:t>
      </w:r>
    </w:p>
    <w:p w:rsidR="00723A46" w:rsidRPr="00940327" w:rsidRDefault="00723A46" w:rsidP="00940327">
      <w:pPr>
        <w:pStyle w:val="a3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940327">
        <w:rPr>
          <w:sz w:val="28"/>
          <w:szCs w:val="28"/>
        </w:rPr>
        <w:br w:type="textWrapping" w:clear="all"/>
      </w:r>
    </w:p>
    <w:sectPr w:rsidR="00723A46" w:rsidRPr="009403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8D"/>
    <w:rsid w:val="00672B8D"/>
    <w:rsid w:val="00723A46"/>
    <w:rsid w:val="00940327"/>
    <w:rsid w:val="009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DA19-1513-4E69-A94D-B954010A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2014-10-27T18:16:00Z</dcterms:created>
  <dcterms:modified xsi:type="dcterms:W3CDTF">2014-11-07T19:07:00Z</dcterms:modified>
</cp:coreProperties>
</file>