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C1" w:rsidRPr="002B48B0" w:rsidRDefault="000D13A3" w:rsidP="002B48B0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2B48B0">
        <w:rPr>
          <w:rFonts w:eastAsia="Times New Roman"/>
          <w:sz w:val="32"/>
          <w:szCs w:val="28"/>
        </w:rPr>
        <w:t>Про затвердження Граничних норм підіймання і переміщення важких речей жінками</w:t>
      </w:r>
    </w:p>
    <w:p w:rsidR="002B48B0" w:rsidRPr="002B48B0" w:rsidRDefault="002B48B0" w:rsidP="002B48B0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1517C1" w:rsidRPr="002B48B0" w:rsidRDefault="000D13A3" w:rsidP="002B48B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B48B0">
        <w:rPr>
          <w:b/>
          <w:bCs/>
          <w:sz w:val="28"/>
          <w:szCs w:val="28"/>
        </w:rPr>
        <w:t>Наказ Міністерства охорони здоров</w:t>
      </w:r>
      <w:r w:rsidR="002B48B0">
        <w:rPr>
          <w:b/>
          <w:bCs/>
          <w:sz w:val="28"/>
          <w:szCs w:val="28"/>
        </w:rPr>
        <w:t>’</w:t>
      </w:r>
      <w:r w:rsidRPr="002B48B0">
        <w:rPr>
          <w:b/>
          <w:bCs/>
          <w:sz w:val="28"/>
          <w:szCs w:val="28"/>
        </w:rPr>
        <w:t xml:space="preserve">я України </w:t>
      </w:r>
      <w:r w:rsidRPr="002B48B0">
        <w:rPr>
          <w:sz w:val="28"/>
          <w:szCs w:val="28"/>
        </w:rPr>
        <w:br/>
      </w:r>
      <w:r w:rsidRPr="002B48B0">
        <w:rPr>
          <w:b/>
          <w:bCs/>
          <w:sz w:val="28"/>
          <w:szCs w:val="28"/>
        </w:rPr>
        <w:t xml:space="preserve">від 10 грудня 1993 року </w:t>
      </w:r>
      <w:r w:rsidR="002B48B0">
        <w:rPr>
          <w:b/>
          <w:bCs/>
          <w:sz w:val="28"/>
          <w:szCs w:val="28"/>
        </w:rPr>
        <w:t>№</w:t>
      </w:r>
      <w:r w:rsidRPr="002B48B0">
        <w:rPr>
          <w:b/>
          <w:bCs/>
          <w:sz w:val="28"/>
          <w:szCs w:val="28"/>
        </w:rPr>
        <w:t xml:space="preserve"> 241 </w:t>
      </w:r>
    </w:p>
    <w:p w:rsidR="001517C1" w:rsidRDefault="000D13A3" w:rsidP="002B48B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B48B0">
        <w:rPr>
          <w:b/>
          <w:bCs/>
          <w:sz w:val="28"/>
          <w:szCs w:val="28"/>
        </w:rPr>
        <w:t xml:space="preserve">Зареєстровано в Міністерстві юстиції України </w:t>
      </w:r>
      <w:r w:rsidRPr="002B48B0">
        <w:rPr>
          <w:sz w:val="28"/>
          <w:szCs w:val="28"/>
        </w:rPr>
        <w:br/>
      </w:r>
      <w:r w:rsidRPr="002B48B0">
        <w:rPr>
          <w:b/>
          <w:bCs/>
          <w:sz w:val="28"/>
          <w:szCs w:val="28"/>
        </w:rPr>
        <w:t xml:space="preserve">22 грудня 1993 р. за </w:t>
      </w:r>
      <w:r w:rsidR="002B48B0">
        <w:rPr>
          <w:b/>
          <w:bCs/>
          <w:sz w:val="28"/>
          <w:szCs w:val="28"/>
        </w:rPr>
        <w:t>№</w:t>
      </w:r>
      <w:r w:rsidRPr="002B48B0">
        <w:rPr>
          <w:b/>
          <w:bCs/>
          <w:sz w:val="28"/>
          <w:szCs w:val="28"/>
        </w:rPr>
        <w:t xml:space="preserve"> 194 </w:t>
      </w:r>
    </w:p>
    <w:p w:rsidR="002B48B0" w:rsidRPr="002B48B0" w:rsidRDefault="002B48B0" w:rsidP="002B48B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517C1" w:rsidRPr="002B48B0" w:rsidRDefault="000D13A3" w:rsidP="002B48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48B0">
        <w:rPr>
          <w:sz w:val="28"/>
          <w:szCs w:val="28"/>
        </w:rPr>
        <w:t xml:space="preserve">На виконання Закону України "Про охорону праці" та постанови Кабінету Міністрів України від 27.01.93 </w:t>
      </w:r>
      <w:r w:rsidR="002B48B0">
        <w:rPr>
          <w:sz w:val="28"/>
          <w:szCs w:val="28"/>
        </w:rPr>
        <w:t>№</w:t>
      </w:r>
      <w:r w:rsidRPr="002B48B0">
        <w:rPr>
          <w:sz w:val="28"/>
          <w:szCs w:val="28"/>
        </w:rPr>
        <w:t xml:space="preserve"> 64 "Про заходи щодо виконання Закону України "Про охорону праці" </w:t>
      </w:r>
      <w:r w:rsidRPr="002B48B0">
        <w:rPr>
          <w:b/>
          <w:bCs/>
          <w:sz w:val="28"/>
          <w:szCs w:val="28"/>
        </w:rPr>
        <w:t>НАКАЗУЮ</w:t>
      </w:r>
      <w:r w:rsidRPr="002B48B0">
        <w:rPr>
          <w:sz w:val="28"/>
          <w:szCs w:val="28"/>
        </w:rPr>
        <w:t xml:space="preserve">: </w:t>
      </w:r>
    </w:p>
    <w:p w:rsidR="001517C1" w:rsidRPr="002B48B0" w:rsidRDefault="000D13A3" w:rsidP="002B48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48B0">
        <w:rPr>
          <w:sz w:val="28"/>
          <w:szCs w:val="28"/>
        </w:rPr>
        <w:t xml:space="preserve">1. Затвердити Граничні норми підіймання і переміщення важких речей жінками, що додаються. </w:t>
      </w:r>
    </w:p>
    <w:p w:rsidR="001517C1" w:rsidRDefault="000D13A3" w:rsidP="002B48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48B0">
        <w:rPr>
          <w:sz w:val="28"/>
          <w:szCs w:val="28"/>
        </w:rPr>
        <w:t xml:space="preserve">2. Вважати такими, що не застосовуються, Норми гранично допустимих навантажень для жінок при підійманні і переміщенні важких речей вручну, затверджені постановою Держкомітету СРСР по праці та соціальних питаннях та Президією ВЦРПС від 27.01.82 </w:t>
      </w:r>
      <w:r w:rsidR="002B48B0">
        <w:rPr>
          <w:sz w:val="28"/>
          <w:szCs w:val="28"/>
        </w:rPr>
        <w:t>№</w:t>
      </w:r>
      <w:r w:rsidRPr="002B48B0">
        <w:rPr>
          <w:sz w:val="28"/>
          <w:szCs w:val="28"/>
        </w:rPr>
        <w:t xml:space="preserve"> 22/</w:t>
      </w:r>
      <w:r w:rsidR="002B48B0">
        <w:rPr>
          <w:sz w:val="28"/>
          <w:szCs w:val="28"/>
        </w:rPr>
        <w:t>№</w:t>
      </w:r>
      <w:r w:rsidRPr="002B48B0">
        <w:rPr>
          <w:sz w:val="28"/>
          <w:szCs w:val="28"/>
        </w:rPr>
        <w:t xml:space="preserve">-1, а також Норми, затверджені Головним державним санітарним лікарем України 06.06.93 </w:t>
      </w:r>
      <w:r w:rsidR="002B48B0">
        <w:rPr>
          <w:sz w:val="28"/>
          <w:szCs w:val="28"/>
        </w:rPr>
        <w:t>№</w:t>
      </w:r>
      <w:r w:rsidRPr="002B48B0">
        <w:rPr>
          <w:sz w:val="28"/>
          <w:szCs w:val="28"/>
        </w:rPr>
        <w:t xml:space="preserve"> 5.05/07/197. </w:t>
      </w:r>
    </w:p>
    <w:p w:rsidR="002B48B0" w:rsidRDefault="002B48B0" w:rsidP="002B48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48B0" w:rsidRDefault="002B48B0" w:rsidP="002B48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B48B0">
        <w:rPr>
          <w:b/>
          <w:bCs/>
          <w:sz w:val="28"/>
          <w:szCs w:val="28"/>
        </w:rPr>
        <w:t>Міністр</w:t>
      </w:r>
      <w:r w:rsidRPr="002B48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B48B0">
        <w:rPr>
          <w:b/>
          <w:bCs/>
          <w:sz w:val="28"/>
          <w:szCs w:val="28"/>
        </w:rPr>
        <w:t>Ю. П. </w:t>
      </w:r>
      <w:proofErr w:type="spellStart"/>
      <w:r w:rsidRPr="002B48B0">
        <w:rPr>
          <w:b/>
          <w:bCs/>
          <w:sz w:val="28"/>
          <w:szCs w:val="28"/>
        </w:rPr>
        <w:t>Спіженко</w:t>
      </w:r>
      <w:proofErr w:type="spellEnd"/>
    </w:p>
    <w:p w:rsidR="002B48B0" w:rsidRDefault="002B48B0" w:rsidP="002B48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48B0" w:rsidRDefault="002B48B0" w:rsidP="002B48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B48B0">
        <w:rPr>
          <w:b/>
          <w:bCs/>
          <w:sz w:val="28"/>
          <w:szCs w:val="28"/>
        </w:rPr>
        <w:t>ПОГОДЖЕНО: </w:t>
      </w:r>
    </w:p>
    <w:p w:rsidR="002B48B0" w:rsidRDefault="002B48B0" w:rsidP="002B48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48B0" w:rsidRDefault="002B48B0" w:rsidP="002B48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B48B0">
        <w:rPr>
          <w:b/>
          <w:bCs/>
          <w:sz w:val="28"/>
          <w:szCs w:val="28"/>
        </w:rPr>
        <w:t xml:space="preserve">Голова Держнаглядохоронпраці </w:t>
      </w:r>
    </w:p>
    <w:p w:rsidR="002B48B0" w:rsidRDefault="002B48B0" w:rsidP="002B48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B48B0">
        <w:rPr>
          <w:b/>
          <w:bCs/>
          <w:sz w:val="28"/>
          <w:szCs w:val="28"/>
        </w:rPr>
        <w:t>України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B48B0">
        <w:rPr>
          <w:b/>
          <w:bCs/>
          <w:sz w:val="28"/>
          <w:szCs w:val="28"/>
        </w:rPr>
        <w:t xml:space="preserve">А. Ф. </w:t>
      </w:r>
      <w:proofErr w:type="spellStart"/>
      <w:r w:rsidRPr="002B48B0">
        <w:rPr>
          <w:b/>
          <w:bCs/>
          <w:sz w:val="28"/>
          <w:szCs w:val="28"/>
        </w:rPr>
        <w:t>Дюба</w:t>
      </w:r>
      <w:proofErr w:type="spellEnd"/>
      <w:r w:rsidRPr="002B48B0">
        <w:rPr>
          <w:b/>
          <w:bCs/>
          <w:sz w:val="28"/>
          <w:szCs w:val="28"/>
        </w:rPr>
        <w:t> </w:t>
      </w:r>
    </w:p>
    <w:p w:rsidR="002B48B0" w:rsidRDefault="002B48B0" w:rsidP="002B48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48B0" w:rsidRDefault="002B48B0" w:rsidP="002B48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B48B0">
        <w:rPr>
          <w:b/>
          <w:bCs/>
          <w:sz w:val="28"/>
          <w:szCs w:val="28"/>
        </w:rPr>
        <w:t>Міністр праці України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B48B0">
        <w:rPr>
          <w:b/>
          <w:bCs/>
          <w:sz w:val="28"/>
          <w:szCs w:val="28"/>
        </w:rPr>
        <w:t xml:space="preserve">М. Г. </w:t>
      </w:r>
      <w:proofErr w:type="spellStart"/>
      <w:r w:rsidRPr="002B48B0">
        <w:rPr>
          <w:b/>
          <w:bCs/>
          <w:sz w:val="28"/>
          <w:szCs w:val="28"/>
        </w:rPr>
        <w:t>Каскевич</w:t>
      </w:r>
      <w:proofErr w:type="spellEnd"/>
      <w:r w:rsidRPr="002B48B0">
        <w:rPr>
          <w:b/>
          <w:bCs/>
          <w:sz w:val="28"/>
          <w:szCs w:val="28"/>
        </w:rPr>
        <w:t> </w:t>
      </w:r>
    </w:p>
    <w:p w:rsidR="002B48B0" w:rsidRDefault="002B48B0" w:rsidP="002B48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48B0" w:rsidRPr="002B48B0" w:rsidRDefault="002B48B0" w:rsidP="002B48B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B48B0">
        <w:rPr>
          <w:b/>
          <w:bCs/>
          <w:sz w:val="28"/>
          <w:szCs w:val="28"/>
        </w:rPr>
        <w:t xml:space="preserve">Заступник Голови </w:t>
      </w:r>
      <w:r w:rsidRPr="002B48B0">
        <w:rPr>
          <w:sz w:val="28"/>
          <w:szCs w:val="28"/>
        </w:rPr>
        <w:br/>
      </w:r>
      <w:r w:rsidRPr="002B48B0">
        <w:rPr>
          <w:b/>
          <w:bCs/>
          <w:sz w:val="28"/>
          <w:szCs w:val="28"/>
        </w:rPr>
        <w:t>Федерації профспілок України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B48B0">
        <w:rPr>
          <w:b/>
          <w:bCs/>
          <w:sz w:val="28"/>
          <w:szCs w:val="28"/>
        </w:rPr>
        <w:t xml:space="preserve">О. В. </w:t>
      </w:r>
      <w:proofErr w:type="spellStart"/>
      <w:r w:rsidRPr="002B48B0">
        <w:rPr>
          <w:b/>
          <w:bCs/>
          <w:sz w:val="28"/>
          <w:szCs w:val="28"/>
        </w:rPr>
        <w:t>Єфіменко</w:t>
      </w:r>
      <w:proofErr w:type="spellEnd"/>
      <w:r w:rsidRPr="002B48B0">
        <w:rPr>
          <w:b/>
          <w:bCs/>
          <w:sz w:val="28"/>
          <w:szCs w:val="28"/>
        </w:rPr>
        <w:t> </w:t>
      </w:r>
    </w:p>
    <w:p w:rsidR="002B48B0" w:rsidRDefault="002B48B0" w:rsidP="002B48B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B48B0" w:rsidRDefault="002B48B0" w:rsidP="002B48B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bookmarkStart w:id="0" w:name="_GoBack"/>
      <w:bookmarkEnd w:id="0"/>
      <w:r w:rsidRPr="002B48B0">
        <w:rPr>
          <w:sz w:val="28"/>
          <w:szCs w:val="28"/>
        </w:rPr>
        <w:t>ЗАТВЕРДЖЕНО</w:t>
      </w:r>
      <w:r w:rsidRPr="002B48B0">
        <w:rPr>
          <w:sz w:val="28"/>
          <w:szCs w:val="28"/>
        </w:rPr>
        <w:br/>
        <w:t>наказом Міністерства охорони здоров</w:t>
      </w:r>
      <w:r>
        <w:rPr>
          <w:sz w:val="28"/>
          <w:szCs w:val="28"/>
        </w:rPr>
        <w:t>’</w:t>
      </w:r>
      <w:r w:rsidRPr="002B48B0">
        <w:rPr>
          <w:sz w:val="28"/>
          <w:szCs w:val="28"/>
        </w:rPr>
        <w:t xml:space="preserve">я України </w:t>
      </w:r>
      <w:r w:rsidRPr="002B48B0">
        <w:rPr>
          <w:sz w:val="28"/>
          <w:szCs w:val="28"/>
        </w:rPr>
        <w:br/>
        <w:t xml:space="preserve">від 10 грудня 1993 р. </w:t>
      </w:r>
      <w:r>
        <w:rPr>
          <w:sz w:val="28"/>
          <w:szCs w:val="28"/>
        </w:rPr>
        <w:t>№</w:t>
      </w:r>
      <w:r w:rsidRPr="002B48B0">
        <w:rPr>
          <w:sz w:val="28"/>
          <w:szCs w:val="28"/>
        </w:rPr>
        <w:t xml:space="preserve"> 241 </w:t>
      </w:r>
    </w:p>
    <w:p w:rsidR="002B48B0" w:rsidRPr="002B48B0" w:rsidRDefault="002B48B0" w:rsidP="002B48B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B48B0">
        <w:rPr>
          <w:sz w:val="28"/>
          <w:szCs w:val="28"/>
        </w:rPr>
        <w:t xml:space="preserve">Зареєстровано </w:t>
      </w:r>
      <w:r w:rsidRPr="002B48B0">
        <w:rPr>
          <w:sz w:val="28"/>
          <w:szCs w:val="28"/>
        </w:rPr>
        <w:br/>
        <w:t xml:space="preserve">в Міністерстві юстиції України </w:t>
      </w:r>
      <w:r w:rsidRPr="002B48B0">
        <w:rPr>
          <w:sz w:val="28"/>
          <w:szCs w:val="28"/>
        </w:rPr>
        <w:br/>
        <w:t xml:space="preserve">22 грудня 1993 р. за </w:t>
      </w:r>
      <w:r>
        <w:rPr>
          <w:sz w:val="28"/>
          <w:szCs w:val="28"/>
        </w:rPr>
        <w:t>№</w:t>
      </w:r>
      <w:r w:rsidRPr="002B48B0">
        <w:rPr>
          <w:sz w:val="28"/>
          <w:szCs w:val="28"/>
        </w:rPr>
        <w:t xml:space="preserve"> 194</w:t>
      </w:r>
    </w:p>
    <w:p w:rsidR="001517C1" w:rsidRPr="002B48B0" w:rsidRDefault="000D13A3" w:rsidP="002B48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48B0">
        <w:rPr>
          <w:sz w:val="28"/>
          <w:szCs w:val="28"/>
        </w:rPr>
        <w:br w:type="textWrapping" w:clear="all"/>
      </w:r>
    </w:p>
    <w:p w:rsidR="007E1BAD" w:rsidRPr="002B48B0" w:rsidRDefault="000D13A3" w:rsidP="002B48B0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2B48B0">
        <w:rPr>
          <w:rFonts w:eastAsia="Times New Roman"/>
          <w:sz w:val="28"/>
          <w:szCs w:val="28"/>
        </w:rPr>
        <w:lastRenderedPageBreak/>
        <w:t xml:space="preserve">ГРАНИЧНІ НОРМИ </w:t>
      </w:r>
      <w:r w:rsidRPr="002B48B0">
        <w:rPr>
          <w:rFonts w:eastAsia="Times New Roman"/>
          <w:sz w:val="28"/>
          <w:szCs w:val="28"/>
        </w:rPr>
        <w:br/>
        <w:t xml:space="preserve">ПІДІЙМАННЯ І ПЕРЕМІЩЕННЯ ВАЖКИХ РЕЧЕЙ ЖІНКАМИ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B48B0" w:rsidRPr="002B48B0" w:rsidTr="007E1BAD">
        <w:tc>
          <w:tcPr>
            <w:tcW w:w="4814" w:type="dxa"/>
          </w:tcPr>
          <w:p w:rsidR="007E1BAD" w:rsidRPr="002B48B0" w:rsidRDefault="007E1BAD" w:rsidP="002B48B0">
            <w:pPr>
              <w:pStyle w:val="3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48B0">
              <w:rPr>
                <w:sz w:val="28"/>
                <w:szCs w:val="28"/>
              </w:rPr>
              <w:t xml:space="preserve">Характер робіт           </w:t>
            </w:r>
          </w:p>
        </w:tc>
        <w:tc>
          <w:tcPr>
            <w:tcW w:w="4815" w:type="dxa"/>
          </w:tcPr>
          <w:p w:rsidR="007E1BAD" w:rsidRPr="002B48B0" w:rsidRDefault="007E1BAD" w:rsidP="002B48B0">
            <w:pPr>
              <w:pStyle w:val="3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48B0">
              <w:rPr>
                <w:sz w:val="28"/>
                <w:szCs w:val="28"/>
              </w:rPr>
              <w:t>Гранично допустима вага вантажу, кг</w:t>
            </w:r>
          </w:p>
        </w:tc>
      </w:tr>
      <w:tr w:rsidR="002B48B0" w:rsidRPr="002B48B0" w:rsidTr="007E1BAD">
        <w:tc>
          <w:tcPr>
            <w:tcW w:w="4814" w:type="dxa"/>
          </w:tcPr>
          <w:p w:rsidR="007E1BAD" w:rsidRPr="002B48B0" w:rsidRDefault="007E1BAD" w:rsidP="002B48B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8B0">
              <w:rPr>
                <w:rFonts w:ascii="Times New Roman" w:hAnsi="Times New Roman" w:cs="Times New Roman"/>
                <w:sz w:val="28"/>
                <w:szCs w:val="28"/>
              </w:rPr>
              <w:t>Підіймання і переміщення вантажів</w:t>
            </w:r>
          </w:p>
          <w:p w:rsidR="007E1BAD" w:rsidRPr="002B48B0" w:rsidRDefault="007E1BAD" w:rsidP="002B48B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8B0">
              <w:rPr>
                <w:rFonts w:ascii="Times New Roman" w:hAnsi="Times New Roman" w:cs="Times New Roman"/>
                <w:sz w:val="28"/>
                <w:szCs w:val="28"/>
              </w:rPr>
              <w:t xml:space="preserve">при чергуванні з іншою роботою (до 2 разів на годину)                           </w:t>
            </w:r>
          </w:p>
        </w:tc>
        <w:tc>
          <w:tcPr>
            <w:tcW w:w="4815" w:type="dxa"/>
          </w:tcPr>
          <w:p w:rsidR="007E1BAD" w:rsidRPr="002B48B0" w:rsidRDefault="007E1BAD" w:rsidP="002B48B0">
            <w:pPr>
              <w:pStyle w:val="3"/>
              <w:spacing w:before="0" w:beforeAutospacing="0" w:after="0" w:afterAutospacing="0" w:line="276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B48B0">
              <w:rPr>
                <w:rFonts w:eastAsia="Times New Roman"/>
                <w:b w:val="0"/>
                <w:sz w:val="28"/>
                <w:szCs w:val="28"/>
              </w:rPr>
              <w:t>10</w:t>
            </w:r>
          </w:p>
        </w:tc>
      </w:tr>
      <w:tr w:rsidR="002B48B0" w:rsidRPr="002B48B0" w:rsidTr="007E1BAD">
        <w:tc>
          <w:tcPr>
            <w:tcW w:w="4814" w:type="dxa"/>
          </w:tcPr>
          <w:p w:rsidR="007E1BAD" w:rsidRPr="002B48B0" w:rsidRDefault="007E1BAD" w:rsidP="002B48B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8B0">
              <w:rPr>
                <w:rFonts w:ascii="Times New Roman" w:hAnsi="Times New Roman" w:cs="Times New Roman"/>
                <w:sz w:val="28"/>
                <w:szCs w:val="28"/>
              </w:rPr>
              <w:t>Підіймання і переміщення вантажів</w:t>
            </w:r>
          </w:p>
          <w:p w:rsidR="007E1BAD" w:rsidRPr="002B48B0" w:rsidRDefault="007E1BAD" w:rsidP="002B48B0">
            <w:pPr>
              <w:pStyle w:val="HTM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B0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протягом робочої зміни                   </w:t>
            </w:r>
          </w:p>
        </w:tc>
        <w:tc>
          <w:tcPr>
            <w:tcW w:w="4815" w:type="dxa"/>
          </w:tcPr>
          <w:p w:rsidR="007E1BAD" w:rsidRPr="002B48B0" w:rsidRDefault="007E1BAD" w:rsidP="002B48B0">
            <w:pPr>
              <w:pStyle w:val="3"/>
              <w:spacing w:before="0" w:beforeAutospacing="0" w:after="0" w:afterAutospacing="0" w:line="276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B48B0">
              <w:rPr>
                <w:rFonts w:eastAsia="Times New Roman"/>
                <w:b w:val="0"/>
                <w:sz w:val="28"/>
                <w:szCs w:val="28"/>
              </w:rPr>
              <w:t>7</w:t>
            </w:r>
          </w:p>
        </w:tc>
      </w:tr>
      <w:tr w:rsidR="002B48B0" w:rsidRPr="002B48B0" w:rsidTr="00554F36">
        <w:tc>
          <w:tcPr>
            <w:tcW w:w="9629" w:type="dxa"/>
            <w:gridSpan w:val="2"/>
          </w:tcPr>
          <w:p w:rsidR="007E1BAD" w:rsidRPr="002B48B0" w:rsidRDefault="007E1BAD" w:rsidP="002B48B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8B0">
              <w:rPr>
                <w:rFonts w:ascii="Times New Roman" w:hAnsi="Times New Roman" w:cs="Times New Roman"/>
                <w:sz w:val="28"/>
                <w:szCs w:val="28"/>
              </w:rPr>
              <w:t>Сумарна вага вантажу, який переміщується протягом кожної години робочої зміни, не повинна перевищувати:</w:t>
            </w:r>
          </w:p>
        </w:tc>
      </w:tr>
      <w:tr w:rsidR="002B48B0" w:rsidRPr="002B48B0" w:rsidTr="007E1BAD">
        <w:tc>
          <w:tcPr>
            <w:tcW w:w="4814" w:type="dxa"/>
          </w:tcPr>
          <w:p w:rsidR="007E1BAD" w:rsidRPr="002B48B0" w:rsidRDefault="007E1BAD" w:rsidP="002B48B0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8B0">
              <w:rPr>
                <w:rFonts w:ascii="Times New Roman" w:hAnsi="Times New Roman" w:cs="Times New Roman"/>
                <w:sz w:val="28"/>
                <w:szCs w:val="28"/>
              </w:rPr>
              <w:t xml:space="preserve">     з робочої поверхні                      </w:t>
            </w:r>
          </w:p>
        </w:tc>
        <w:tc>
          <w:tcPr>
            <w:tcW w:w="4815" w:type="dxa"/>
          </w:tcPr>
          <w:p w:rsidR="007E1BAD" w:rsidRPr="002B48B0" w:rsidRDefault="007E1BAD" w:rsidP="002B48B0">
            <w:pPr>
              <w:pStyle w:val="3"/>
              <w:spacing w:before="0" w:beforeAutospacing="0" w:after="0" w:afterAutospacing="0" w:line="276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B48B0">
              <w:rPr>
                <w:b w:val="0"/>
                <w:sz w:val="28"/>
                <w:szCs w:val="28"/>
              </w:rPr>
              <w:t>350  кг</w:t>
            </w:r>
          </w:p>
        </w:tc>
      </w:tr>
      <w:tr w:rsidR="002B48B0" w:rsidRPr="002B48B0" w:rsidTr="007E1BAD">
        <w:tc>
          <w:tcPr>
            <w:tcW w:w="4814" w:type="dxa"/>
          </w:tcPr>
          <w:p w:rsidR="007E1BAD" w:rsidRPr="002B48B0" w:rsidRDefault="007E1BAD" w:rsidP="002B48B0">
            <w:pPr>
              <w:pStyle w:val="HTM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B0">
              <w:rPr>
                <w:rFonts w:ascii="Times New Roman" w:hAnsi="Times New Roman" w:cs="Times New Roman"/>
                <w:sz w:val="28"/>
                <w:szCs w:val="28"/>
              </w:rPr>
              <w:t xml:space="preserve">з підлоги                               </w:t>
            </w:r>
          </w:p>
        </w:tc>
        <w:tc>
          <w:tcPr>
            <w:tcW w:w="4815" w:type="dxa"/>
          </w:tcPr>
          <w:p w:rsidR="007E1BAD" w:rsidRPr="002B48B0" w:rsidRDefault="007E1BAD" w:rsidP="002B48B0">
            <w:pPr>
              <w:pStyle w:val="3"/>
              <w:spacing w:before="0" w:beforeAutospacing="0" w:after="0" w:afterAutospacing="0" w:line="276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B48B0">
              <w:rPr>
                <w:b w:val="0"/>
                <w:sz w:val="28"/>
                <w:szCs w:val="28"/>
              </w:rPr>
              <w:t>175  кг</w:t>
            </w:r>
          </w:p>
        </w:tc>
      </w:tr>
    </w:tbl>
    <w:p w:rsidR="001517C1" w:rsidRPr="002B48B0" w:rsidRDefault="000D13A3" w:rsidP="002B48B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"/>
      <w:r w:rsidRPr="002B48B0">
        <w:rPr>
          <w:rFonts w:ascii="Times New Roman" w:hAnsi="Times New Roman" w:cs="Times New Roman"/>
          <w:b/>
          <w:bCs/>
          <w:sz w:val="28"/>
          <w:szCs w:val="28"/>
        </w:rPr>
        <w:t>Примітки:</w:t>
      </w:r>
      <w:r w:rsidRPr="002B48B0">
        <w:rPr>
          <w:rFonts w:ascii="Times New Roman" w:hAnsi="Times New Roman" w:cs="Times New Roman"/>
          <w:sz w:val="28"/>
          <w:szCs w:val="28"/>
        </w:rPr>
        <w:t>1. У вагу  вантажу, що переміщується, включається  вага</w:t>
      </w:r>
      <w:r w:rsidR="007E1BAD" w:rsidRPr="002B48B0">
        <w:rPr>
          <w:rFonts w:ascii="Times New Roman" w:hAnsi="Times New Roman" w:cs="Times New Roman"/>
          <w:sz w:val="28"/>
          <w:szCs w:val="28"/>
        </w:rPr>
        <w:t xml:space="preserve"> </w:t>
      </w:r>
      <w:r w:rsidRPr="002B48B0">
        <w:rPr>
          <w:rFonts w:ascii="Times New Roman" w:hAnsi="Times New Roman" w:cs="Times New Roman"/>
          <w:sz w:val="28"/>
          <w:szCs w:val="28"/>
        </w:rPr>
        <w:t>тари і упаковки.</w:t>
      </w:r>
    </w:p>
    <w:p w:rsidR="001517C1" w:rsidRPr="002B48B0" w:rsidRDefault="000D13A3" w:rsidP="002B48B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48B0">
        <w:rPr>
          <w:rFonts w:ascii="Times New Roman" w:hAnsi="Times New Roman" w:cs="Times New Roman"/>
          <w:sz w:val="28"/>
          <w:szCs w:val="28"/>
        </w:rPr>
        <w:t xml:space="preserve">          2. При переміщенні вантажу на візках або у  контейнерах</w:t>
      </w:r>
      <w:r w:rsidR="007E1BAD" w:rsidRPr="002B48B0">
        <w:rPr>
          <w:rFonts w:ascii="Times New Roman" w:hAnsi="Times New Roman" w:cs="Times New Roman"/>
          <w:sz w:val="28"/>
          <w:szCs w:val="28"/>
        </w:rPr>
        <w:t xml:space="preserve"> </w:t>
      </w:r>
      <w:r w:rsidRPr="002B48B0">
        <w:rPr>
          <w:rFonts w:ascii="Times New Roman" w:hAnsi="Times New Roman" w:cs="Times New Roman"/>
          <w:sz w:val="28"/>
          <w:szCs w:val="28"/>
        </w:rPr>
        <w:t>докладене зусилля не повинно перевищувати 10 кг.</w:t>
      </w:r>
    </w:p>
    <w:p w:rsidR="001517C1" w:rsidRPr="002B48B0" w:rsidRDefault="000D13A3" w:rsidP="002B48B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48B0">
        <w:rPr>
          <w:rFonts w:ascii="Times New Roman" w:hAnsi="Times New Roman" w:cs="Times New Roman"/>
          <w:sz w:val="28"/>
          <w:szCs w:val="28"/>
        </w:rPr>
        <w:t xml:space="preserve">          3. Рівнем  робочої поверхні  вважається робочий  рівень</w:t>
      </w:r>
      <w:r w:rsidR="007E1BAD" w:rsidRPr="002B4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8B0">
        <w:rPr>
          <w:rFonts w:ascii="Times New Roman" w:hAnsi="Times New Roman" w:cs="Times New Roman"/>
          <w:sz w:val="28"/>
          <w:szCs w:val="28"/>
        </w:rPr>
        <w:t>конвейєра</w:t>
      </w:r>
      <w:proofErr w:type="spellEnd"/>
      <w:r w:rsidRPr="002B48B0">
        <w:rPr>
          <w:rFonts w:ascii="Times New Roman" w:hAnsi="Times New Roman" w:cs="Times New Roman"/>
          <w:sz w:val="28"/>
          <w:szCs w:val="28"/>
        </w:rPr>
        <w:t xml:space="preserve">    стола,   верстата,  тощо   згідно  з</w:t>
      </w:r>
      <w:r w:rsidR="007E1BAD" w:rsidRPr="002B4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8B0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2B48B0">
        <w:rPr>
          <w:rFonts w:ascii="Times New Roman" w:hAnsi="Times New Roman" w:cs="Times New Roman"/>
          <w:sz w:val="28"/>
          <w:szCs w:val="28"/>
        </w:rPr>
        <w:t xml:space="preserve"> 12.2.032-78 та 12.2.033-78.</w:t>
      </w:r>
      <w:bookmarkEnd w:id="1"/>
    </w:p>
    <w:sectPr w:rsidR="001517C1" w:rsidRPr="002B4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AC"/>
    <w:rsid w:val="000D13A3"/>
    <w:rsid w:val="001517C1"/>
    <w:rsid w:val="002B48B0"/>
    <w:rsid w:val="007E1BAD"/>
    <w:rsid w:val="00B033EF"/>
    <w:rsid w:val="00F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79DB-2243-47DA-935D-5E12F7CF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  <w:style w:type="table" w:styleId="a4">
    <w:name w:val="Table Grid"/>
    <w:basedOn w:val="a1"/>
    <w:uiPriority w:val="39"/>
    <w:rsid w:val="007E1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2014-10-05T19:05:00Z</dcterms:created>
  <dcterms:modified xsi:type="dcterms:W3CDTF">2014-11-07T17:55:00Z</dcterms:modified>
</cp:coreProperties>
</file>